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6F221" w14:textId="77777777" w:rsidR="00CD519A" w:rsidRDefault="00CD519A" w:rsidP="00CD519A">
      <w:pPr>
        <w:spacing w:after="0" w:line="240" w:lineRule="auto"/>
        <w:jc w:val="right"/>
        <w:rPr>
          <w:rFonts w:ascii="Nirmala UI" w:hAnsi="Nirmala UI" w:cs="Nirmala UI"/>
          <w:sz w:val="18"/>
          <w:szCs w:val="18"/>
          <w:lang w:val="en-IN"/>
        </w:rPr>
      </w:pPr>
      <w:r>
        <w:rPr>
          <w:rFonts w:ascii="Nirmala UI" w:hAnsi="Nirmala UI" w:cs="Nirmala UI"/>
          <w:sz w:val="18"/>
          <w:szCs w:val="18"/>
          <w:cs/>
        </w:rPr>
        <w:t>कुल मुद्रित पृष्ठों की  संख्या</w:t>
      </w:r>
      <w:r>
        <w:rPr>
          <w:rFonts w:ascii="Nirmala UI" w:hAnsi="Nirmala UI" w:cs="Nirmala UI"/>
          <w:sz w:val="18"/>
          <w:szCs w:val="18"/>
        </w:rPr>
        <w:t xml:space="preserve"> /Total No. of printed pages: </w:t>
      </w:r>
      <w:r>
        <w:rPr>
          <w:rFonts w:ascii="Nirmala UI" w:hAnsi="Nirmala UI" w:cs="Nirmala UI"/>
          <w:sz w:val="18"/>
          <w:szCs w:val="18"/>
          <w:lang w:val="en-IN"/>
        </w:rPr>
        <w:t xml:space="preserve"> __</w:t>
      </w:r>
    </w:p>
    <w:p w14:paraId="5D23BA65" w14:textId="77777777" w:rsidR="00CD519A" w:rsidRDefault="00CD519A" w:rsidP="00CD519A">
      <w:pPr>
        <w:spacing w:after="0" w:line="240" w:lineRule="auto"/>
        <w:jc w:val="right"/>
        <w:rPr>
          <w:rFonts w:ascii="Nirmala UI" w:hAnsi="Nirmala UI" w:cs="Nirmala UI"/>
          <w:sz w:val="18"/>
          <w:szCs w:val="18"/>
          <w:lang w:val="en-IN"/>
        </w:rPr>
      </w:pPr>
    </w:p>
    <w:tbl>
      <w:tblPr>
        <w:tblStyle w:val="TableGrid"/>
        <w:tblW w:w="109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"/>
        <w:gridCol w:w="10035"/>
      </w:tblGrid>
      <w:tr w:rsidR="00CD519A" w14:paraId="0321D360" w14:textId="77777777" w:rsidTr="008D1B08">
        <w:tc>
          <w:tcPr>
            <w:tcW w:w="964" w:type="dxa"/>
            <w:vAlign w:val="center"/>
            <w:hideMark/>
          </w:tcPr>
          <w:p w14:paraId="3EB2AFCD" w14:textId="77777777" w:rsidR="00CD519A" w:rsidRDefault="00CD519A" w:rsidP="008D1B08">
            <w:pPr>
              <w:jc w:val="center"/>
              <w:rPr>
                <w:rFonts w:ascii="Nirmala UI" w:hAnsi="Nirmala UI" w:cs="Nirmala UI"/>
                <w:b/>
                <w:bCs/>
                <w:sz w:val="32"/>
                <w:szCs w:val="32"/>
                <w:lang w:val="en-IN"/>
              </w:rPr>
            </w:pPr>
            <w:bookmarkStart w:id="0" w:name="_Hlk196831940"/>
            <w:r>
              <w:rPr>
                <w:rFonts w:ascii="Nirmala UI" w:hAnsi="Nirmala UI" w:cs="Nirmala UI"/>
                <w:b/>
                <w:bCs/>
                <w:noProof/>
                <w:sz w:val="32"/>
                <w:szCs w:val="32"/>
                <w:lang w:val="en-IN"/>
              </w:rPr>
              <w:drawing>
                <wp:inline distT="0" distB="0" distL="0" distR="0" wp14:anchorId="45D4C94B" wp14:editId="0F3B2F32">
                  <wp:extent cx="428625" cy="7239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35" w:type="dxa"/>
            <w:vAlign w:val="center"/>
            <w:hideMark/>
          </w:tcPr>
          <w:p w14:paraId="680F0FA8" w14:textId="77777777" w:rsidR="00CD519A" w:rsidRDefault="00CD519A" w:rsidP="008D1B08">
            <w:pPr>
              <w:spacing w:after="0" w:line="240" w:lineRule="auto"/>
              <w:jc w:val="center"/>
              <w:rPr>
                <w:rFonts w:ascii="Nirmala UI" w:hAnsi="Nirmala UI" w:cs="Nirmala UI"/>
                <w:bCs/>
                <w:sz w:val="32"/>
                <w:szCs w:val="32"/>
              </w:rPr>
            </w:pPr>
            <w:r>
              <w:rPr>
                <w:rFonts w:ascii="Nirmala UI" w:hAnsi="Nirmala UI" w:cs="Nirmala UI"/>
                <w:bCs/>
                <w:sz w:val="32"/>
                <w:szCs w:val="32"/>
                <w:cs/>
              </w:rPr>
              <w:t>परमाणु ऊर्जा शिक्षण संस्था</w:t>
            </w:r>
          </w:p>
          <w:p w14:paraId="24D8851D" w14:textId="77777777" w:rsidR="00CD519A" w:rsidRDefault="00CD519A" w:rsidP="008D1B08">
            <w:pPr>
              <w:spacing w:after="0" w:line="240" w:lineRule="auto"/>
              <w:jc w:val="center"/>
              <w:rPr>
                <w:rFonts w:ascii="Nirmala UI" w:hAnsi="Nirmala UI" w:cs="Nirmala UI"/>
                <w:b/>
                <w:sz w:val="32"/>
                <w:szCs w:val="32"/>
              </w:rPr>
            </w:pPr>
            <w:r>
              <w:rPr>
                <w:rFonts w:ascii="Nirmala UI" w:hAnsi="Nirmala UI" w:cs="Nirmala UI"/>
                <w:b/>
                <w:sz w:val="32"/>
                <w:szCs w:val="32"/>
              </w:rPr>
              <w:t>Atomic Energy Education Society</w:t>
            </w:r>
          </w:p>
          <w:p w14:paraId="21775E49" w14:textId="77777777" w:rsidR="00CD519A" w:rsidRDefault="00CD519A" w:rsidP="008D1B08">
            <w:pPr>
              <w:spacing w:after="0" w:line="240" w:lineRule="auto"/>
              <w:jc w:val="center"/>
              <w:rPr>
                <w:rFonts w:ascii="Nirmala UI" w:hAnsi="Nirmala UI" w:cs="Nirmala UI"/>
                <w:b/>
                <w:sz w:val="32"/>
                <w:szCs w:val="32"/>
              </w:rPr>
            </w:pPr>
            <w:r>
              <w:rPr>
                <w:rFonts w:ascii="Nirmala UI" w:hAnsi="Nirmala UI" w:cs="Nirmala UI"/>
                <w:b/>
                <w:bCs/>
                <w:sz w:val="32"/>
                <w:szCs w:val="32"/>
                <w:cs/>
              </w:rPr>
              <w:t xml:space="preserve">आवधिक परीक्षण </w:t>
            </w:r>
            <w:r>
              <w:rPr>
                <w:rFonts w:ascii="Nirmala UI" w:hAnsi="Nirmala UI" w:cs="Nirmala UI"/>
                <w:b/>
                <w:bCs/>
                <w:sz w:val="32"/>
                <w:szCs w:val="32"/>
              </w:rPr>
              <w:t>/ P</w:t>
            </w:r>
            <w:r>
              <w:rPr>
                <w:rFonts w:ascii="Nirmala UI" w:hAnsi="Nirmala UI" w:cs="Nirmala UI"/>
                <w:b/>
                <w:sz w:val="32"/>
                <w:szCs w:val="32"/>
              </w:rPr>
              <w:t>eriodic Test 1 (2025-26)</w:t>
            </w:r>
          </w:p>
          <w:p w14:paraId="7B68EB8F" w14:textId="77777777" w:rsidR="00CD519A" w:rsidRDefault="00CD519A" w:rsidP="008D1B08">
            <w:pPr>
              <w:spacing w:after="0" w:line="240" w:lineRule="auto"/>
              <w:jc w:val="center"/>
              <w:rPr>
                <w:rFonts w:ascii="Nirmala UI" w:hAnsi="Nirmala UI" w:cs="Nirmala UI"/>
                <w:b/>
                <w:bCs/>
                <w:sz w:val="32"/>
                <w:szCs w:val="32"/>
                <w:lang w:val="en-IN"/>
              </w:rPr>
            </w:pPr>
            <w:r>
              <w:rPr>
                <w:rFonts w:ascii="Nirmala UI" w:hAnsi="Nirmala UI" w:cs="Nirmala UI"/>
                <w:b/>
                <w:bCs/>
                <w:sz w:val="32"/>
                <w:szCs w:val="32"/>
                <w:cs/>
                <w:lang w:val="en-IN"/>
              </w:rPr>
              <w:t>विद्यालय/</w:t>
            </w:r>
            <w:r>
              <w:rPr>
                <w:rFonts w:ascii="Nirmala UI" w:hAnsi="Nirmala UI" w:cs="Nirmala UI"/>
                <w:b/>
                <w:bCs/>
                <w:sz w:val="32"/>
                <w:szCs w:val="32"/>
                <w:lang w:val="en-IN"/>
              </w:rPr>
              <w:t xml:space="preserve">School: _________________ </w:t>
            </w:r>
            <w:r>
              <w:rPr>
                <w:rFonts w:ascii="Nirmala UI" w:hAnsi="Nirmala UI" w:cs="Nirmala UI" w:hint="cs"/>
                <w:b/>
                <w:bCs/>
                <w:sz w:val="32"/>
                <w:szCs w:val="32"/>
                <w:cs/>
                <w:lang w:val="en-IN"/>
              </w:rPr>
              <w:t>केंद्र/</w:t>
            </w:r>
            <w:r>
              <w:rPr>
                <w:rFonts w:ascii="Nirmala UI" w:hAnsi="Nirmala UI" w:cs="Nirmala UI"/>
                <w:b/>
                <w:bCs/>
                <w:sz w:val="32"/>
                <w:szCs w:val="32"/>
                <w:lang w:val="en-IN"/>
              </w:rPr>
              <w:t>Centre: ________________</w:t>
            </w:r>
          </w:p>
        </w:tc>
      </w:tr>
      <w:bookmarkEnd w:id="0"/>
    </w:tbl>
    <w:p w14:paraId="43B6B841" w14:textId="77777777" w:rsidR="00CD519A" w:rsidRDefault="00CD519A" w:rsidP="00CD519A">
      <w:pPr>
        <w:spacing w:after="0" w:line="240" w:lineRule="auto"/>
        <w:jc w:val="center"/>
        <w:rPr>
          <w:rFonts w:ascii="Times New Roman" w:hAnsi="Times New Roman"/>
          <w:b/>
          <w:bCs/>
          <w:sz w:val="16"/>
          <w:szCs w:val="16"/>
          <w:lang w:val="en-IN"/>
        </w:rPr>
      </w:pPr>
    </w:p>
    <w:p w14:paraId="53C7802A" w14:textId="77777777" w:rsidR="00CD519A" w:rsidRDefault="00CD519A" w:rsidP="00CD519A">
      <w:pPr>
        <w:spacing w:after="0"/>
        <w:jc w:val="both"/>
        <w:rPr>
          <w:rFonts w:ascii="Nirmala UI" w:hAnsi="Nirmala UI" w:cs="Nirmala UI"/>
          <w:b/>
          <w:sz w:val="24"/>
          <w:szCs w:val="24"/>
        </w:rPr>
      </w:pPr>
      <w:r>
        <w:rPr>
          <w:rFonts w:ascii="Nirmala UI" w:hAnsi="Nirmala UI" w:cs="Nirmala UI"/>
          <w:bCs/>
          <w:sz w:val="24"/>
          <w:szCs w:val="24"/>
          <w:cs/>
        </w:rPr>
        <w:t xml:space="preserve">कक्षा </w:t>
      </w:r>
      <w:r>
        <w:rPr>
          <w:rFonts w:ascii="Nirmala UI" w:hAnsi="Nirmala UI" w:cs="Nirmala UI"/>
          <w:b/>
          <w:sz w:val="24"/>
          <w:szCs w:val="24"/>
          <w:cs/>
        </w:rPr>
        <w:t>/</w:t>
      </w:r>
      <w:r>
        <w:rPr>
          <w:rFonts w:ascii="Nirmala UI" w:hAnsi="Nirmala UI" w:cs="Nirmala UI"/>
          <w:b/>
          <w:sz w:val="24"/>
          <w:szCs w:val="24"/>
        </w:rPr>
        <w:t>Class:______</w:t>
      </w:r>
      <w:r>
        <w:rPr>
          <w:rFonts w:ascii="Nirmala UI" w:hAnsi="Nirmala UI" w:cs="Nirmala UI"/>
          <w:b/>
          <w:sz w:val="24"/>
          <w:szCs w:val="24"/>
        </w:rPr>
        <w:tab/>
      </w:r>
      <w:r>
        <w:rPr>
          <w:rFonts w:ascii="Nirmala UI" w:hAnsi="Nirmala UI" w:cs="Nirmala UI"/>
          <w:bCs/>
          <w:sz w:val="24"/>
          <w:szCs w:val="24"/>
          <w:cs/>
        </w:rPr>
        <w:t xml:space="preserve">विषय </w:t>
      </w:r>
      <w:r>
        <w:rPr>
          <w:rFonts w:ascii="Nirmala UI" w:hAnsi="Nirmala UI" w:cs="Nirmala UI"/>
          <w:b/>
          <w:sz w:val="24"/>
          <w:szCs w:val="24"/>
          <w:cs/>
        </w:rPr>
        <w:t>/</w:t>
      </w:r>
      <w:r>
        <w:rPr>
          <w:rFonts w:ascii="Nirmala UI" w:hAnsi="Nirmala UI" w:cs="Nirmala UI"/>
          <w:b/>
          <w:sz w:val="24"/>
          <w:szCs w:val="24"/>
        </w:rPr>
        <w:t xml:space="preserve">Subject: _____________ </w:t>
      </w:r>
      <w:r>
        <w:rPr>
          <w:rFonts w:ascii="Nirmala UI" w:hAnsi="Nirmala UI" w:cs="Nirmala UI"/>
          <w:b/>
          <w:sz w:val="24"/>
          <w:szCs w:val="24"/>
        </w:rPr>
        <w:tab/>
      </w:r>
      <w:r>
        <w:rPr>
          <w:rFonts w:ascii="Nirmala UI" w:hAnsi="Nirmala UI" w:cs="Nirmala UI"/>
          <w:bCs/>
          <w:sz w:val="24"/>
          <w:szCs w:val="24"/>
          <w:cs/>
        </w:rPr>
        <w:t>अंक/</w:t>
      </w:r>
      <w:r>
        <w:rPr>
          <w:rFonts w:ascii="Nirmala UI" w:hAnsi="Nirmala UI" w:cs="Nirmala UI"/>
          <w:b/>
          <w:sz w:val="24"/>
          <w:szCs w:val="24"/>
        </w:rPr>
        <w:t>Marks: 40</w:t>
      </w:r>
    </w:p>
    <w:p w14:paraId="278CA0FA" w14:textId="77777777" w:rsidR="00CD519A" w:rsidRDefault="00CD519A" w:rsidP="00CD519A">
      <w:pPr>
        <w:spacing w:after="0"/>
        <w:jc w:val="both"/>
        <w:rPr>
          <w:rFonts w:ascii="Nirmala UI" w:hAnsi="Nirmala UI" w:cs="Nirmala UI"/>
          <w:bCs/>
          <w:sz w:val="24"/>
          <w:szCs w:val="24"/>
        </w:rPr>
      </w:pPr>
      <w:r>
        <w:rPr>
          <w:rFonts w:ascii="Nirmala UI" w:hAnsi="Nirmala UI" w:cs="Nirmala UI"/>
          <w:b/>
          <w:bCs/>
          <w:sz w:val="24"/>
          <w:szCs w:val="24"/>
          <w:cs/>
        </w:rPr>
        <w:t>दिया गया पाठ्यक्रम</w:t>
      </w:r>
      <w:r>
        <w:rPr>
          <w:rFonts w:ascii="Nirmala UI" w:eastAsia="Times New Roman" w:hAnsi="Nirmala UI" w:cs="Nirmala UI"/>
          <w:b/>
          <w:bCs/>
          <w:sz w:val="24"/>
          <w:szCs w:val="24"/>
          <w:lang w:eastAsia="en-IN"/>
        </w:rPr>
        <w:t>/P</w:t>
      </w:r>
      <w:r>
        <w:rPr>
          <w:rFonts w:ascii="Nirmala UI" w:hAnsi="Nirmala UI" w:cs="Nirmala UI"/>
          <w:b/>
          <w:bCs/>
          <w:sz w:val="24"/>
          <w:szCs w:val="24"/>
        </w:rPr>
        <w:t>ortion covered: _____</w:t>
      </w:r>
      <w:r>
        <w:rPr>
          <w:rFonts w:ascii="Nirmala UI" w:hAnsi="Nirmala UI" w:cs="Nirmala UI"/>
          <w:bCs/>
          <w:sz w:val="24"/>
          <w:szCs w:val="24"/>
        </w:rPr>
        <w:t>___________________________________</w:t>
      </w:r>
    </w:p>
    <w:p w14:paraId="590868DE" w14:textId="77777777" w:rsidR="00CD519A" w:rsidRDefault="00CD519A" w:rsidP="00CD519A">
      <w:pPr>
        <w:spacing w:after="0"/>
        <w:jc w:val="both"/>
        <w:rPr>
          <w:rFonts w:ascii="Nirmala UI" w:hAnsi="Nirmala UI" w:cs="Nirmala UI"/>
          <w:bCs/>
          <w:sz w:val="24"/>
          <w:szCs w:val="24"/>
        </w:rPr>
      </w:pPr>
    </w:p>
    <w:p w14:paraId="32ABE284" w14:textId="77777777" w:rsidR="00CD519A" w:rsidRDefault="00CD519A" w:rsidP="00CD51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pos="8505"/>
        </w:tabs>
        <w:spacing w:after="0"/>
        <w:rPr>
          <w:rFonts w:ascii="Nirmala UI" w:hAnsi="Nirmala UI" w:cs="Nirmala UI"/>
          <w:bCs/>
          <w:sz w:val="28"/>
          <w:szCs w:val="28"/>
        </w:rPr>
      </w:pPr>
      <w:r w:rsidRPr="001D2E48">
        <w:rPr>
          <w:rFonts w:ascii="Nirmala UI" w:hAnsi="Nirmala UI" w:cs="Nirmala UI"/>
          <w:b/>
          <w:sz w:val="28"/>
          <w:szCs w:val="28"/>
          <w:cs/>
        </w:rPr>
        <w:t>विद्यार्थी का नाम/</w:t>
      </w:r>
      <w:r w:rsidRPr="001D2E48">
        <w:rPr>
          <w:rFonts w:ascii="Nirmala UI" w:hAnsi="Nirmala UI" w:cs="Nirmala UI"/>
          <w:bCs/>
          <w:sz w:val="28"/>
          <w:szCs w:val="28"/>
        </w:rPr>
        <w:t>Name of the student: _________________________________</w:t>
      </w:r>
      <w:r>
        <w:rPr>
          <w:rFonts w:ascii="Nirmala UI" w:hAnsi="Nirmala UI" w:cs="Nirmala UI"/>
          <w:bCs/>
          <w:sz w:val="28"/>
          <w:szCs w:val="28"/>
        </w:rPr>
        <w:t>_______</w:t>
      </w:r>
    </w:p>
    <w:p w14:paraId="071DC1F1" w14:textId="77777777" w:rsidR="00CD519A" w:rsidRPr="001D2E48" w:rsidRDefault="00CD519A" w:rsidP="00CD51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Nirmala UI" w:hAnsi="Nirmala UI" w:cs="Nirmala UI"/>
          <w:sz w:val="28"/>
          <w:szCs w:val="28"/>
        </w:rPr>
      </w:pPr>
      <w:r w:rsidRPr="001D2E48">
        <w:rPr>
          <w:rFonts w:ascii="Nirmala UI" w:hAnsi="Nirmala UI" w:cs="Nirmala UI"/>
          <w:b/>
          <w:sz w:val="28"/>
          <w:szCs w:val="28"/>
          <w:cs/>
        </w:rPr>
        <w:t>अनुक्रमांक</w:t>
      </w:r>
      <w:r w:rsidRPr="001D2E48">
        <w:rPr>
          <w:rFonts w:ascii="Nirmala UI" w:hAnsi="Nirmala UI" w:cs="Nirmala UI"/>
          <w:b/>
          <w:sz w:val="28"/>
          <w:szCs w:val="28"/>
        </w:rPr>
        <w:t xml:space="preserve"> </w:t>
      </w:r>
      <w:r w:rsidRPr="001D2E48">
        <w:rPr>
          <w:rFonts w:ascii="Nirmala UI" w:hAnsi="Nirmala UI" w:cs="Nirmala UI"/>
          <w:bCs/>
          <w:sz w:val="28"/>
          <w:szCs w:val="28"/>
        </w:rPr>
        <w:t xml:space="preserve">/Roll No._____ </w:t>
      </w:r>
      <w:r w:rsidRPr="001D2E48">
        <w:rPr>
          <w:rFonts w:ascii="Nirmala UI" w:hAnsi="Nirmala UI" w:cs="Nirmala UI"/>
          <w:sz w:val="28"/>
          <w:szCs w:val="28"/>
          <w:cs/>
        </w:rPr>
        <w:t>कक्षा</w:t>
      </w:r>
      <w:r w:rsidRPr="001D2E48">
        <w:rPr>
          <w:rFonts w:ascii="Nirmala UI" w:hAnsi="Nirmala UI" w:cs="Nirmala UI"/>
          <w:sz w:val="28"/>
          <w:szCs w:val="28"/>
        </w:rPr>
        <w:t>/</w:t>
      </w:r>
      <w:r w:rsidRPr="001D2E48">
        <w:rPr>
          <w:rFonts w:ascii="Nirmala UI" w:hAnsi="Nirmala UI" w:cs="Nirmala UI"/>
          <w:sz w:val="28"/>
          <w:szCs w:val="28"/>
          <w:cs/>
        </w:rPr>
        <w:t xml:space="preserve">अनुभाग  </w:t>
      </w:r>
      <w:r w:rsidRPr="001D2E48">
        <w:rPr>
          <w:rFonts w:ascii="Nirmala UI" w:hAnsi="Nirmala UI" w:cs="Nirmala UI"/>
          <w:sz w:val="28"/>
          <w:szCs w:val="28"/>
        </w:rPr>
        <w:t>Class /Sec.:______</w:t>
      </w:r>
      <w:r w:rsidRPr="001D2E48">
        <w:rPr>
          <w:rFonts w:ascii="Nirmala UI" w:hAnsi="Nirmala UI" w:cs="Nirmala UI"/>
          <w:sz w:val="28"/>
          <w:szCs w:val="28"/>
          <w:cs/>
        </w:rPr>
        <w:t xml:space="preserve"> दिनांक</w:t>
      </w:r>
      <w:r w:rsidRPr="001D2E48">
        <w:rPr>
          <w:rFonts w:ascii="Nirmala UI" w:hAnsi="Nirmala UI" w:cs="Nirmala UI"/>
          <w:sz w:val="28"/>
          <w:szCs w:val="28"/>
        </w:rPr>
        <w:t xml:space="preserve"> /Date: _______</w:t>
      </w:r>
    </w:p>
    <w:p w14:paraId="1BA5E1D1" w14:textId="77777777" w:rsidR="00CD519A" w:rsidRDefault="00CD519A" w:rsidP="00CD519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37848E1" w14:textId="77777777" w:rsidR="00043F42" w:rsidRDefault="00043F42">
      <w:pPr>
        <w:pStyle w:val="NoSpacing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805" w:type="dxa"/>
        <w:tblInd w:w="-5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8915"/>
        <w:gridCol w:w="1170"/>
      </w:tblGrid>
      <w:tr w:rsidR="00043F42" w14:paraId="406112F0" w14:textId="77777777" w:rsidTr="00417D9E">
        <w:trPr>
          <w:trHeight w:val="363"/>
        </w:trPr>
        <w:tc>
          <w:tcPr>
            <w:tcW w:w="720" w:type="dxa"/>
          </w:tcPr>
          <w:p w14:paraId="7890B718" w14:textId="77777777" w:rsidR="00043F42" w:rsidRDefault="00043F4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5" w:type="dxa"/>
          </w:tcPr>
          <w:p w14:paraId="62CCFCB1" w14:textId="77777777" w:rsidR="00043F42" w:rsidRDefault="00595335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SECTION-A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IN"/>
              </w:rPr>
              <w:t>(READING)</w:t>
            </w:r>
          </w:p>
        </w:tc>
        <w:tc>
          <w:tcPr>
            <w:tcW w:w="1170" w:type="dxa"/>
          </w:tcPr>
          <w:p w14:paraId="6D06FE92" w14:textId="77777777" w:rsidR="00043F42" w:rsidRDefault="0059533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10M</w:t>
            </w:r>
          </w:p>
        </w:tc>
      </w:tr>
      <w:tr w:rsidR="00043F42" w14:paraId="18EB4D52" w14:textId="77777777" w:rsidTr="00417D9E">
        <w:trPr>
          <w:trHeight w:val="450"/>
        </w:trPr>
        <w:tc>
          <w:tcPr>
            <w:tcW w:w="720" w:type="dxa"/>
          </w:tcPr>
          <w:p w14:paraId="67204A3E" w14:textId="77777777" w:rsidR="00043F42" w:rsidRDefault="00595335">
            <w:pPr>
              <w:pStyle w:val="NoSpacing"/>
              <w:ind w:firstLineChars="50" w:firstLin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I.</w:t>
            </w:r>
          </w:p>
        </w:tc>
        <w:tc>
          <w:tcPr>
            <w:tcW w:w="8915" w:type="dxa"/>
          </w:tcPr>
          <w:p w14:paraId="5CCD0A2F" w14:textId="77777777" w:rsidR="00043F42" w:rsidRDefault="00595335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  <w:t>Read the passage and answer the questions that follows:</w:t>
            </w:r>
          </w:p>
        </w:tc>
        <w:tc>
          <w:tcPr>
            <w:tcW w:w="1170" w:type="dxa"/>
          </w:tcPr>
          <w:p w14:paraId="410C88DD" w14:textId="77777777" w:rsidR="00043F42" w:rsidRDefault="00043F4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</w:tr>
      <w:tr w:rsidR="00043F42" w14:paraId="4357D91D" w14:textId="77777777" w:rsidTr="00417D9E">
        <w:trPr>
          <w:trHeight w:val="2764"/>
        </w:trPr>
        <w:tc>
          <w:tcPr>
            <w:tcW w:w="720" w:type="dxa"/>
          </w:tcPr>
          <w:p w14:paraId="1601FDC3" w14:textId="77777777" w:rsidR="00043F42" w:rsidRDefault="0059533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915" w:type="dxa"/>
            <w:vAlign w:val="bottom"/>
          </w:tcPr>
          <w:p w14:paraId="6570D371" w14:textId="77777777" w:rsidR="00043F42" w:rsidRDefault="00595335">
            <w:pPr>
              <w:pStyle w:val="NoSpacing"/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Every time a child takes a soft drink, is he laying the groundwork for a dangerous bone disease?</w:t>
            </w:r>
            <w:r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Fizzy and sugary drinks don’t cause osteoporosis but, because they are often a substitute for a glass</w:t>
            </w:r>
            <w:r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of milk, the children miss out on taking in the calcium and Vitamin D they need to build a strong</w:t>
            </w:r>
            <w:r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skeleton. Many of them also lead a sedentary lifestyle, so they aren’t getting the bone-building</w:t>
            </w:r>
            <w:r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benefits of vigorous exercise either. These children tend to suffer from brittle bones and fractures</w:t>
            </w:r>
            <w:r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later on in life. In addition, they could be at a risk of being diagnosed with osteoporosis at an earlier</w:t>
            </w:r>
            <w:r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age than most others.</w:t>
            </w:r>
          </w:p>
        </w:tc>
        <w:tc>
          <w:tcPr>
            <w:tcW w:w="1170" w:type="dxa"/>
          </w:tcPr>
          <w:p w14:paraId="346C7955" w14:textId="77777777" w:rsidR="00043F42" w:rsidRDefault="00043F4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777F35" w14:textId="77777777" w:rsidR="00043F42" w:rsidRDefault="00043F4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F42" w14:paraId="4D7AFAE8" w14:textId="77777777" w:rsidTr="00417D9E">
        <w:tc>
          <w:tcPr>
            <w:tcW w:w="720" w:type="dxa"/>
          </w:tcPr>
          <w:p w14:paraId="1C31049B" w14:textId="77777777" w:rsidR="00043F42" w:rsidRDefault="0059533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915" w:type="dxa"/>
          </w:tcPr>
          <w:p w14:paraId="1F8A6456" w14:textId="77777777" w:rsidR="00043F42" w:rsidRDefault="00595335">
            <w:pPr>
              <w:pStyle w:val="NoSpacing"/>
              <w:spacing w:line="31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The Indian Society for Bone and Mineral Research (ISBMR), a body comprising experts on</w:t>
            </w:r>
            <w:r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osteoporosis was established in 1996 with the aim of promoting research and circulating awareness</w:t>
            </w:r>
            <w:r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about metabolic bone diseases, especially this bone crippling disease. Osteoporosis starts in</w:t>
            </w:r>
            <w:r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childhood but its consequences are apparent at a later stage in life. This condition causes bones to</w:t>
            </w:r>
            <w:r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become riddled with holes like the framework of a house that’s been attacked by termites. This can</w:t>
            </w:r>
            <w:r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lead to broken bones which in turn can cause deformity, chronic pain, and disability. Osteoporosis</w:t>
            </w:r>
          </w:p>
          <w:p w14:paraId="1B37E94C" w14:textId="77777777" w:rsidR="00043F42" w:rsidRDefault="00595335">
            <w:pPr>
              <w:pStyle w:val="NoSpacing"/>
              <w:spacing w:line="31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can be fatal: </w:t>
            </w:r>
            <w:r>
              <w:rPr>
                <w:rFonts w:ascii="Times New Roman" w:hAnsi="Times New Roman"/>
                <w:sz w:val="24"/>
                <w:szCs w:val="24"/>
                <w:lang w:val="en-IN"/>
              </w:rPr>
              <w:t>up-to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25 % of older people who suffer a broken hip, die within a year. Osteoporosis isn’t</w:t>
            </w:r>
            <w:r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just your grandmother’s health threat. Although it strikes over 50 million women in India, it also</w:t>
            </w:r>
            <w:r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menaces over 19 million men. It causes loss of height, pain in joints and back, and fractures, and can</w:t>
            </w:r>
            <w:r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be very depressing. So, it is important that we adopt preventive measures to save millions of people</w:t>
            </w:r>
          </w:p>
          <w:p w14:paraId="4AFDC8F9" w14:textId="77777777" w:rsidR="00043F42" w:rsidRDefault="00595335">
            <w:pPr>
              <w:pStyle w:val="NoSpacing"/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from the risk of suffering from osteoporosis.</w:t>
            </w:r>
          </w:p>
        </w:tc>
        <w:tc>
          <w:tcPr>
            <w:tcW w:w="1170" w:type="dxa"/>
          </w:tcPr>
          <w:p w14:paraId="0513D36D" w14:textId="77777777" w:rsidR="00043F42" w:rsidRDefault="00043F4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A29D57" w14:textId="77777777" w:rsidR="00043F42" w:rsidRDefault="00043F4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F42" w14:paraId="5540999F" w14:textId="77777777" w:rsidTr="00417D9E">
        <w:trPr>
          <w:trHeight w:val="2577"/>
        </w:trPr>
        <w:tc>
          <w:tcPr>
            <w:tcW w:w="720" w:type="dxa"/>
          </w:tcPr>
          <w:p w14:paraId="01F86A21" w14:textId="77777777" w:rsidR="00043F42" w:rsidRDefault="0059533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8915" w:type="dxa"/>
          </w:tcPr>
          <w:p w14:paraId="320C3148" w14:textId="77777777" w:rsidR="00043F42" w:rsidRDefault="00595335">
            <w:pPr>
              <w:pStyle w:val="NoSpacing"/>
              <w:spacing w:line="31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There is a new medical understanding of the best ways to protect ourselves and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our</w:t>
            </w:r>
            <w:proofErr w:type="gramEnd"/>
          </w:p>
          <w:p w14:paraId="18CB60F7" w14:textId="77777777" w:rsidR="00043F42" w:rsidRDefault="00595335">
            <w:pPr>
              <w:pStyle w:val="NoSpacing"/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children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.”Simple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changes in lifestyle and nutrition will help save bones” says Dr. Mittal. He is of the</w:t>
            </w:r>
            <w:r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opinion that it’s never too late to adopt bone-friendly habits, like exercise that includes walking,</w:t>
            </w:r>
            <w:r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jogging or skipping, getting enough sunlight, and getting adequate calcium, especially through fruits,</w:t>
            </w:r>
            <w:r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vegetables, and fermented dairy products. This move in the right direction will keep the bones healthy</w:t>
            </w:r>
            <w:r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and prevent osteoporosis.</w:t>
            </w:r>
          </w:p>
        </w:tc>
        <w:tc>
          <w:tcPr>
            <w:tcW w:w="1170" w:type="dxa"/>
          </w:tcPr>
          <w:p w14:paraId="4D53AAFD" w14:textId="77777777" w:rsidR="00043F42" w:rsidRDefault="00043F4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D37BC9" w14:textId="77777777" w:rsidR="00043F42" w:rsidRDefault="00043F4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F42" w14:paraId="7D1F4373" w14:textId="77777777" w:rsidTr="00417D9E">
        <w:tc>
          <w:tcPr>
            <w:tcW w:w="720" w:type="dxa"/>
          </w:tcPr>
          <w:p w14:paraId="2A524D2B" w14:textId="77777777" w:rsidR="00043F42" w:rsidRDefault="0059533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)</w:t>
            </w:r>
          </w:p>
        </w:tc>
        <w:tc>
          <w:tcPr>
            <w:tcW w:w="8915" w:type="dxa"/>
          </w:tcPr>
          <w:p w14:paraId="32672D62" w14:textId="77777777" w:rsidR="00043F42" w:rsidRDefault="00595335">
            <w:pPr>
              <w:pStyle w:val="NoSpacing"/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/>
              </w:rPr>
              <w:t>Why are Fizzy and sugary drinks blamed for causing osteoporosis?</w:t>
            </w:r>
          </w:p>
        </w:tc>
        <w:tc>
          <w:tcPr>
            <w:tcW w:w="1170" w:type="dxa"/>
          </w:tcPr>
          <w:p w14:paraId="3B44DC5F" w14:textId="77777777" w:rsidR="00043F42" w:rsidRDefault="0059533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  <w:p w14:paraId="5BC70532" w14:textId="77777777" w:rsidR="00043F42" w:rsidRDefault="00043F4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F42" w14:paraId="5CC304D7" w14:textId="77777777" w:rsidTr="00417D9E">
        <w:trPr>
          <w:trHeight w:val="3817"/>
        </w:trPr>
        <w:tc>
          <w:tcPr>
            <w:tcW w:w="720" w:type="dxa"/>
          </w:tcPr>
          <w:p w14:paraId="336B8F62" w14:textId="77777777" w:rsidR="00043F42" w:rsidRDefault="00043F4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8915" w:type="dxa"/>
          </w:tcPr>
          <w:p w14:paraId="40687F23" w14:textId="77777777" w:rsidR="00043F42" w:rsidRDefault="00595335">
            <w:pPr>
              <w:pStyle w:val="NoSpacing"/>
              <w:numPr>
                <w:ilvl w:val="0"/>
                <w:numId w:val="1"/>
              </w:numPr>
              <w:spacing w:line="31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Fizzy and sugary drinks are often a substitute for food, and make the children miss out on</w:t>
            </w:r>
            <w:r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taking in the right nutrition to build a strong immune system, and so these drinks are blamed</w:t>
            </w:r>
            <w:r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for causing osteoporosis.</w:t>
            </w:r>
          </w:p>
          <w:p w14:paraId="03E24812" w14:textId="77777777" w:rsidR="00043F42" w:rsidRDefault="00595335">
            <w:pPr>
              <w:pStyle w:val="NoSpacing"/>
              <w:numPr>
                <w:ilvl w:val="0"/>
                <w:numId w:val="1"/>
              </w:numPr>
              <w:spacing w:line="31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Fizzy and sugary drinks are never a substitute for a glass of milk, and make the children miss</w:t>
            </w:r>
            <w:r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out on taking in the protein required to build a strong skeleton, and so these drinks are blamed</w:t>
            </w:r>
            <w:r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for causing osteoporosis.</w:t>
            </w:r>
          </w:p>
          <w:p w14:paraId="1AF392AA" w14:textId="77777777" w:rsidR="00043F42" w:rsidRDefault="00595335">
            <w:pPr>
              <w:pStyle w:val="NoSpacing"/>
              <w:spacing w:line="31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IN"/>
              </w:rPr>
              <w:t>c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Fizzy and sugary drinks are often a substitute for a glass of milk, and make the children </w:t>
            </w:r>
            <w:r>
              <w:rPr>
                <w:rFonts w:ascii="Times New Roman" w:hAnsi="Times New Roman"/>
                <w:sz w:val="24"/>
                <w:szCs w:val="24"/>
                <w:lang w:val="en-IN"/>
              </w:rPr>
              <w:t>miss out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on taking in the right nutrition to build a strong skeleton, and so these drinks are blamed for</w:t>
            </w:r>
            <w:r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causing osteoporosis.</w:t>
            </w:r>
          </w:p>
          <w:p w14:paraId="0D4E391C" w14:textId="77777777" w:rsidR="00043F42" w:rsidRDefault="00595335">
            <w:pPr>
              <w:pStyle w:val="NoSpacing"/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IN"/>
              </w:rPr>
              <w:t>d</w:t>
            </w:r>
            <w:r>
              <w:rPr>
                <w:rFonts w:ascii="Times New Roman" w:hAnsi="Times New Roman"/>
                <w:sz w:val="24"/>
                <w:szCs w:val="24"/>
              </w:rPr>
              <w:t>. Fizzy and sugary drinks are never a substitute for food, and make the children miss out on</w:t>
            </w:r>
            <w:r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taking in the right nutrition to build a strong immune system, and so these drinks are blamed</w:t>
            </w:r>
            <w:r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for causing osteoporosis.</w:t>
            </w:r>
          </w:p>
        </w:tc>
        <w:tc>
          <w:tcPr>
            <w:tcW w:w="1170" w:type="dxa"/>
          </w:tcPr>
          <w:p w14:paraId="0CF1A73D" w14:textId="77777777" w:rsidR="00043F42" w:rsidRDefault="00043F4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A98E40" w14:textId="77777777" w:rsidR="00043F42" w:rsidRDefault="00043F4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F42" w14:paraId="23CA51D9" w14:textId="77777777" w:rsidTr="00417D9E">
        <w:tc>
          <w:tcPr>
            <w:tcW w:w="720" w:type="dxa"/>
          </w:tcPr>
          <w:p w14:paraId="409D92E8" w14:textId="77777777" w:rsidR="00043F42" w:rsidRDefault="0059533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ii)</w:t>
            </w:r>
          </w:p>
        </w:tc>
        <w:tc>
          <w:tcPr>
            <w:tcW w:w="8915" w:type="dxa"/>
          </w:tcPr>
          <w:p w14:paraId="7819B036" w14:textId="77777777" w:rsidR="00043F42" w:rsidRDefault="00595335">
            <w:pPr>
              <w:pStyle w:val="NoSpacing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How do bones become weak?</w:t>
            </w:r>
          </w:p>
        </w:tc>
        <w:tc>
          <w:tcPr>
            <w:tcW w:w="1170" w:type="dxa"/>
          </w:tcPr>
          <w:p w14:paraId="0C89F0F8" w14:textId="77777777" w:rsidR="00043F42" w:rsidRDefault="0059533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  <w:p w14:paraId="22EE1C8F" w14:textId="77777777" w:rsidR="00043F42" w:rsidRDefault="00043F4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F42" w14:paraId="60D60275" w14:textId="77777777" w:rsidTr="00417D9E">
        <w:trPr>
          <w:trHeight w:val="501"/>
        </w:trPr>
        <w:tc>
          <w:tcPr>
            <w:tcW w:w="720" w:type="dxa"/>
          </w:tcPr>
          <w:p w14:paraId="23B2B8A4" w14:textId="77777777" w:rsidR="00043F42" w:rsidRDefault="0059533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iii)</w:t>
            </w:r>
          </w:p>
        </w:tc>
        <w:tc>
          <w:tcPr>
            <w:tcW w:w="8915" w:type="dxa"/>
          </w:tcPr>
          <w:p w14:paraId="1A623802" w14:textId="77777777" w:rsidR="00043F42" w:rsidRDefault="00595335">
            <w:pPr>
              <w:pStyle w:val="NoSpacing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When does osteoporosis become apparent? Why is it called fatal?</w:t>
            </w:r>
          </w:p>
        </w:tc>
        <w:tc>
          <w:tcPr>
            <w:tcW w:w="1170" w:type="dxa"/>
          </w:tcPr>
          <w:p w14:paraId="450B62B1" w14:textId="77777777" w:rsidR="00043F42" w:rsidRDefault="0059533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</w:tr>
      <w:tr w:rsidR="00043F42" w14:paraId="5CE7641F" w14:textId="77777777" w:rsidTr="00417D9E">
        <w:trPr>
          <w:trHeight w:val="468"/>
        </w:trPr>
        <w:tc>
          <w:tcPr>
            <w:tcW w:w="720" w:type="dxa"/>
          </w:tcPr>
          <w:p w14:paraId="0D291A66" w14:textId="77777777" w:rsidR="00043F42" w:rsidRDefault="0059533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iv)</w:t>
            </w:r>
          </w:p>
        </w:tc>
        <w:tc>
          <w:tcPr>
            <w:tcW w:w="8915" w:type="dxa"/>
          </w:tcPr>
          <w:p w14:paraId="7CE67100" w14:textId="77777777" w:rsidR="00043F42" w:rsidRDefault="00595335">
            <w:pPr>
              <w:pStyle w:val="NoSpacing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How does osteoporosis affect us?</w:t>
            </w:r>
          </w:p>
        </w:tc>
        <w:tc>
          <w:tcPr>
            <w:tcW w:w="1170" w:type="dxa"/>
          </w:tcPr>
          <w:p w14:paraId="2F8A04D0" w14:textId="77777777" w:rsidR="00043F42" w:rsidRDefault="0059533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</w:tr>
      <w:tr w:rsidR="00043F42" w14:paraId="6C8F6770" w14:textId="77777777" w:rsidTr="00417D9E">
        <w:trPr>
          <w:trHeight w:val="1578"/>
        </w:trPr>
        <w:tc>
          <w:tcPr>
            <w:tcW w:w="720" w:type="dxa"/>
          </w:tcPr>
          <w:p w14:paraId="33F8DAD2" w14:textId="77777777" w:rsidR="00043F42" w:rsidRDefault="0059533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v)</w:t>
            </w:r>
          </w:p>
        </w:tc>
        <w:tc>
          <w:tcPr>
            <w:tcW w:w="8915" w:type="dxa"/>
          </w:tcPr>
          <w:p w14:paraId="6CEF70CB" w14:textId="77777777" w:rsidR="00043F42" w:rsidRDefault="00595335">
            <w:pPr>
              <w:pStyle w:val="NoSpacing"/>
              <w:spacing w:line="31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Q5. Choose the correct option: The synonym of “lack of physical activity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“ as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given in paragraph 1</w:t>
            </w:r>
          </w:p>
          <w:p w14:paraId="38C71907" w14:textId="77777777" w:rsidR="00043F42" w:rsidRDefault="00595335">
            <w:pPr>
              <w:pStyle w:val="NoSpacing"/>
              <w:spacing w:line="31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is...........</w:t>
            </w:r>
          </w:p>
          <w:p w14:paraId="4917EFFE" w14:textId="77777777" w:rsidR="00043F42" w:rsidRDefault="00595335">
            <w:pPr>
              <w:pStyle w:val="NoSpacing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sedentary </w:t>
            </w:r>
            <w:r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2. suffer </w:t>
            </w:r>
            <w:r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3. diagnosed </w:t>
            </w:r>
            <w:r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       </w:t>
            </w:r>
            <w:r>
              <w:rPr>
                <w:rFonts w:ascii="Times New Roman" w:hAnsi="Times New Roman"/>
                <w:sz w:val="24"/>
                <w:szCs w:val="24"/>
              </w:rPr>
              <w:t>4. Substitute</w:t>
            </w:r>
          </w:p>
        </w:tc>
        <w:tc>
          <w:tcPr>
            <w:tcW w:w="1170" w:type="dxa"/>
          </w:tcPr>
          <w:p w14:paraId="365EC3EF" w14:textId="77777777" w:rsidR="00043F42" w:rsidRDefault="0059533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</w:tr>
      <w:tr w:rsidR="00043F42" w14:paraId="24CA9340" w14:textId="77777777" w:rsidTr="00417D9E">
        <w:trPr>
          <w:trHeight w:val="1872"/>
        </w:trPr>
        <w:tc>
          <w:tcPr>
            <w:tcW w:w="720" w:type="dxa"/>
          </w:tcPr>
          <w:p w14:paraId="548015B1" w14:textId="77777777" w:rsidR="00043F42" w:rsidRDefault="0059533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vi)</w:t>
            </w:r>
          </w:p>
        </w:tc>
        <w:tc>
          <w:tcPr>
            <w:tcW w:w="8915" w:type="dxa"/>
          </w:tcPr>
          <w:p w14:paraId="50CD179E" w14:textId="77777777" w:rsidR="00043F42" w:rsidRDefault="00595335">
            <w:pPr>
              <w:pStyle w:val="NoSpacing"/>
              <w:spacing w:line="31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Who says that” Simple changes in lifestyle and nutrition will help save bones”?</w:t>
            </w:r>
          </w:p>
          <w:p w14:paraId="670FECF3" w14:textId="77777777" w:rsidR="00043F42" w:rsidRDefault="00595335">
            <w:pPr>
              <w:pStyle w:val="NoSpacing"/>
              <w:spacing w:line="31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Dr. Mittal</w:t>
            </w:r>
          </w:p>
          <w:p w14:paraId="69021D56" w14:textId="77777777" w:rsidR="00043F42" w:rsidRDefault="00595335">
            <w:pPr>
              <w:pStyle w:val="NoSpacing"/>
              <w:spacing w:line="31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Dr. Marun</w:t>
            </w:r>
          </w:p>
          <w:p w14:paraId="112C5E23" w14:textId="77777777" w:rsidR="00043F42" w:rsidRDefault="00595335">
            <w:pPr>
              <w:pStyle w:val="NoSpacing"/>
              <w:spacing w:line="31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Dr. Mirin</w:t>
            </w:r>
          </w:p>
          <w:p w14:paraId="6E241BC9" w14:textId="77777777" w:rsidR="00043F42" w:rsidRDefault="00595335">
            <w:pPr>
              <w:pStyle w:val="NoSpacing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Dr. Mithil</w:t>
            </w:r>
          </w:p>
        </w:tc>
        <w:tc>
          <w:tcPr>
            <w:tcW w:w="1170" w:type="dxa"/>
          </w:tcPr>
          <w:p w14:paraId="7A4ADB43" w14:textId="77777777" w:rsidR="00043F42" w:rsidRDefault="0059533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</w:tr>
      <w:tr w:rsidR="00043F42" w14:paraId="095C5B0C" w14:textId="77777777" w:rsidTr="00417D9E">
        <w:tc>
          <w:tcPr>
            <w:tcW w:w="720" w:type="dxa"/>
          </w:tcPr>
          <w:p w14:paraId="0A7FC61C" w14:textId="77777777" w:rsidR="00043F42" w:rsidRDefault="0059533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vii)</w:t>
            </w:r>
          </w:p>
        </w:tc>
        <w:tc>
          <w:tcPr>
            <w:tcW w:w="8915" w:type="dxa"/>
          </w:tcPr>
          <w:p w14:paraId="62DFDB10" w14:textId="77777777" w:rsidR="00043F42" w:rsidRDefault="00595335">
            <w:pPr>
              <w:pStyle w:val="NoSpacing"/>
              <w:spacing w:line="31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The antonym of “insufficient” as given in Paragraph 3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is :</w:t>
            </w:r>
            <w:proofErr w:type="gramEnd"/>
          </w:p>
          <w:p w14:paraId="40E3EC2C" w14:textId="77777777" w:rsidR="00043F42" w:rsidRDefault="00595335">
            <w:pPr>
              <w:pStyle w:val="NoSpacing"/>
              <w:spacing w:line="31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Prevent</w:t>
            </w:r>
          </w:p>
          <w:p w14:paraId="02E83B64" w14:textId="77777777" w:rsidR="00043F42" w:rsidRDefault="00595335">
            <w:pPr>
              <w:pStyle w:val="NoSpacing"/>
              <w:spacing w:line="31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understanding</w:t>
            </w:r>
          </w:p>
          <w:p w14:paraId="223B11EB" w14:textId="77777777" w:rsidR="00043F42" w:rsidRDefault="00595335">
            <w:pPr>
              <w:pStyle w:val="NoSpacing"/>
              <w:spacing w:line="31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adequate</w:t>
            </w:r>
          </w:p>
          <w:p w14:paraId="4F2B2CC1" w14:textId="77777777" w:rsidR="00043F42" w:rsidRDefault="00595335">
            <w:pPr>
              <w:pStyle w:val="NoSpacing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Adopt</w:t>
            </w:r>
          </w:p>
        </w:tc>
        <w:tc>
          <w:tcPr>
            <w:tcW w:w="1170" w:type="dxa"/>
          </w:tcPr>
          <w:p w14:paraId="4660C46D" w14:textId="77777777" w:rsidR="00043F42" w:rsidRDefault="0059533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</w:tr>
      <w:tr w:rsidR="00043F42" w14:paraId="306553CF" w14:textId="77777777" w:rsidTr="00417D9E">
        <w:trPr>
          <w:trHeight w:val="533"/>
        </w:trPr>
        <w:tc>
          <w:tcPr>
            <w:tcW w:w="720" w:type="dxa"/>
          </w:tcPr>
          <w:p w14:paraId="371D9FD8" w14:textId="77777777" w:rsidR="00043F42" w:rsidRDefault="00043F4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8915" w:type="dxa"/>
          </w:tcPr>
          <w:p w14:paraId="0689FC10" w14:textId="77777777" w:rsidR="00043F42" w:rsidRDefault="00595335">
            <w:pPr>
              <w:pStyle w:val="NoSpacing"/>
              <w:spacing w:line="312" w:lineRule="auto"/>
              <w:ind w:firstLineChars="1200" w:firstLine="2880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IN"/>
              </w:rPr>
              <w:t>SECTION-B(WRITING)</w:t>
            </w:r>
          </w:p>
        </w:tc>
        <w:tc>
          <w:tcPr>
            <w:tcW w:w="1170" w:type="dxa"/>
          </w:tcPr>
          <w:p w14:paraId="76979613" w14:textId="77777777" w:rsidR="00043F42" w:rsidRDefault="00043F4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F42" w14:paraId="41A394B5" w14:textId="77777777" w:rsidTr="00417D9E">
        <w:trPr>
          <w:trHeight w:val="1556"/>
        </w:trPr>
        <w:tc>
          <w:tcPr>
            <w:tcW w:w="720" w:type="dxa"/>
          </w:tcPr>
          <w:p w14:paraId="3A4CFE3F" w14:textId="77777777" w:rsidR="00043F42" w:rsidRDefault="0059533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II</w:t>
            </w:r>
          </w:p>
        </w:tc>
        <w:tc>
          <w:tcPr>
            <w:tcW w:w="8915" w:type="dxa"/>
          </w:tcPr>
          <w:p w14:paraId="025B57DD" w14:textId="77777777" w:rsidR="00043F42" w:rsidRDefault="00595335">
            <w:pPr>
              <w:pStyle w:val="NoSpacing"/>
              <w:spacing w:line="312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You are Ananya/Anil of Class 10. Your school organized a seminar on </w:t>
            </w:r>
            <w:r>
              <w:rPr>
                <w:rStyle w:val="Emphasis"/>
                <w:rFonts w:ascii="Times New Roman" w:eastAsia="SimSun" w:hAnsi="Times New Roman" w:cs="Times New Roman"/>
                <w:sz w:val="24"/>
                <w:szCs w:val="24"/>
              </w:rPr>
              <w:t>"Healthy Living in the Modern World."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Write an article for the school magazine discussing the importance of healthy eating habits, regular exercise, and mental well-being in today’s fast-paced life.</w:t>
            </w:r>
          </w:p>
          <w:p w14:paraId="7A17C2E4" w14:textId="77777777" w:rsidR="00E8171E" w:rsidRDefault="00E8171E">
            <w:pPr>
              <w:pStyle w:val="NoSpacing"/>
              <w:spacing w:line="312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14:paraId="1E099586" w14:textId="50BF138F" w:rsidR="00E8171E" w:rsidRDefault="00E8171E">
            <w:pPr>
              <w:pStyle w:val="NoSpacing"/>
              <w:spacing w:line="312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14:paraId="4D5E32C2" w14:textId="77777777" w:rsidR="004E6B16" w:rsidRDefault="004E6B16">
            <w:pPr>
              <w:pStyle w:val="NoSpacing"/>
              <w:spacing w:line="312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14:paraId="36C28CC1" w14:textId="7C9C94E8" w:rsidR="00E8171E" w:rsidRDefault="00E8171E">
            <w:pPr>
              <w:pStyle w:val="NoSpacing"/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1170" w:type="dxa"/>
          </w:tcPr>
          <w:p w14:paraId="609EA818" w14:textId="77777777" w:rsidR="00043F42" w:rsidRDefault="0059533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8</w:t>
            </w:r>
          </w:p>
        </w:tc>
      </w:tr>
      <w:tr w:rsidR="00043F42" w14:paraId="3133273E" w14:textId="77777777" w:rsidTr="00417D9E">
        <w:tc>
          <w:tcPr>
            <w:tcW w:w="720" w:type="dxa"/>
          </w:tcPr>
          <w:p w14:paraId="3B8CC47D" w14:textId="77777777" w:rsidR="00043F42" w:rsidRDefault="00043F4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8915" w:type="dxa"/>
          </w:tcPr>
          <w:p w14:paraId="225AB5FF" w14:textId="77777777" w:rsidR="00043F42" w:rsidRDefault="00595335">
            <w:pPr>
              <w:pStyle w:val="Heading3"/>
              <w:spacing w:beforeAutospacing="0" w:afterAutospacing="0" w:line="312" w:lineRule="auto"/>
              <w:rPr>
                <w:rFonts w:hint="default"/>
                <w:lang w:val="en-IN"/>
              </w:rPr>
            </w:pPr>
            <w:r>
              <w:rPr>
                <w:rStyle w:val="Strong"/>
                <w:rFonts w:hint="default"/>
                <w:b/>
                <w:bCs/>
                <w:lang w:val="en-IN"/>
              </w:rPr>
              <w:t>H</w:t>
            </w:r>
            <w:r>
              <w:rPr>
                <w:rStyle w:val="Strong"/>
                <w:b/>
                <w:bCs/>
              </w:rPr>
              <w:t>INTS</w:t>
            </w:r>
            <w:r>
              <w:rPr>
                <w:rStyle w:val="Strong"/>
                <w:rFonts w:hint="default"/>
                <w:b/>
                <w:bCs/>
                <w:lang w:val="en-IN"/>
              </w:rPr>
              <w:t>:</w:t>
            </w:r>
          </w:p>
          <w:p w14:paraId="0D04AF29" w14:textId="77777777" w:rsidR="00043F42" w:rsidRDefault="00595335">
            <w:pPr>
              <w:pStyle w:val="NormalWeb"/>
              <w:spacing w:beforeAutospacing="0" w:afterAutospacing="0" w:line="312" w:lineRule="auto"/>
              <w:ind w:left="567"/>
            </w:pPr>
            <w:r>
              <w:t>Importance of good health in daily life</w:t>
            </w:r>
          </w:p>
          <w:p w14:paraId="07C0823A" w14:textId="77777777" w:rsidR="00043F42" w:rsidRDefault="00595335">
            <w:pPr>
              <w:pStyle w:val="NormalWeb"/>
              <w:spacing w:beforeAutospacing="0" w:afterAutospacing="0" w:line="312" w:lineRule="auto"/>
              <w:ind w:left="567"/>
            </w:pPr>
            <w:r>
              <w:t>Balanced diet and proper hydration</w:t>
            </w:r>
          </w:p>
          <w:p w14:paraId="7F50A5BC" w14:textId="77777777" w:rsidR="00043F42" w:rsidRDefault="00595335">
            <w:pPr>
              <w:pStyle w:val="NormalWeb"/>
              <w:spacing w:beforeAutospacing="0" w:afterAutospacing="0" w:line="312" w:lineRule="auto"/>
              <w:ind w:left="567"/>
            </w:pPr>
            <w:r>
              <w:t>Regular physical activity/yoga/exercise</w:t>
            </w:r>
          </w:p>
          <w:p w14:paraId="53F3261D" w14:textId="77777777" w:rsidR="00043F42" w:rsidRDefault="00595335">
            <w:pPr>
              <w:pStyle w:val="NormalWeb"/>
              <w:spacing w:beforeAutospacing="0" w:afterAutospacing="0" w:line="312" w:lineRule="auto"/>
              <w:ind w:left="567"/>
            </w:pPr>
            <w:r>
              <w:t>Adequate sleep and rest</w:t>
            </w:r>
          </w:p>
          <w:p w14:paraId="320A1A73" w14:textId="77777777" w:rsidR="00043F42" w:rsidRDefault="00595335">
            <w:pPr>
              <w:pStyle w:val="NormalWeb"/>
              <w:spacing w:beforeAutospacing="0" w:afterAutospacing="0" w:line="312" w:lineRule="auto"/>
              <w:ind w:left="567"/>
            </w:pPr>
            <w:r>
              <w:t>Hygiene and cleanliness</w:t>
            </w:r>
          </w:p>
          <w:p w14:paraId="48A5878B" w14:textId="77777777" w:rsidR="00043F42" w:rsidRDefault="00595335">
            <w:pPr>
              <w:pStyle w:val="NormalWeb"/>
              <w:spacing w:beforeAutospacing="0" w:afterAutospacing="0" w:line="312" w:lineRule="auto"/>
              <w:ind w:left="567"/>
            </w:pPr>
            <w:r>
              <w:t>Avoid junk food, smoking, alcohol</w:t>
            </w:r>
          </w:p>
          <w:p w14:paraId="114DAA34" w14:textId="77777777" w:rsidR="00043F42" w:rsidRDefault="00595335">
            <w:pPr>
              <w:pStyle w:val="NormalWeb"/>
              <w:spacing w:beforeAutospacing="0" w:afterAutospacing="0" w:line="312" w:lineRule="auto"/>
              <w:ind w:left="567"/>
            </w:pPr>
            <w:r>
              <w:t>Mental health: stay positive, reduce stress</w:t>
            </w:r>
          </w:p>
          <w:p w14:paraId="6B874409" w14:textId="77777777" w:rsidR="00043F42" w:rsidRDefault="00595335">
            <w:pPr>
              <w:pStyle w:val="NormalWeb"/>
              <w:spacing w:beforeAutospacing="0" w:afterAutospacing="0" w:line="312" w:lineRule="auto"/>
              <w:ind w:left="567"/>
            </w:pPr>
            <w:r>
              <w:t>Regular medical check-ups</w:t>
            </w:r>
          </w:p>
          <w:p w14:paraId="3F4A017C" w14:textId="77777777" w:rsidR="00043F42" w:rsidRDefault="00595335">
            <w:pPr>
              <w:pStyle w:val="NormalWeb"/>
              <w:spacing w:beforeAutospacing="0" w:afterAutospacing="0" w:line="312" w:lineRule="auto"/>
              <w:ind w:left="567"/>
              <w:rPr>
                <w:lang w:val="en-IN"/>
              </w:rPr>
            </w:pPr>
            <w:r>
              <w:t>Health is not just absence of disease, but total well-being</w:t>
            </w:r>
          </w:p>
        </w:tc>
        <w:tc>
          <w:tcPr>
            <w:tcW w:w="1170" w:type="dxa"/>
          </w:tcPr>
          <w:p w14:paraId="1527C166" w14:textId="77777777" w:rsidR="00043F42" w:rsidRDefault="00043F4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F42" w14:paraId="4C4BD341" w14:textId="77777777" w:rsidTr="00417D9E">
        <w:tc>
          <w:tcPr>
            <w:tcW w:w="720" w:type="dxa"/>
          </w:tcPr>
          <w:p w14:paraId="1275506A" w14:textId="77777777" w:rsidR="00043F42" w:rsidRDefault="00043F4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8915" w:type="dxa"/>
          </w:tcPr>
          <w:p w14:paraId="399AB2A6" w14:textId="77777777" w:rsidR="00043F42" w:rsidRDefault="00595335">
            <w:pPr>
              <w:pStyle w:val="NoSpacing"/>
              <w:spacing w:line="312" w:lineRule="auto"/>
              <w:ind w:firstLineChars="1100" w:firstLine="2640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IN"/>
              </w:rPr>
              <w:t>SECTION-C(GRAMMAR)</w:t>
            </w:r>
          </w:p>
        </w:tc>
        <w:tc>
          <w:tcPr>
            <w:tcW w:w="1170" w:type="dxa"/>
          </w:tcPr>
          <w:p w14:paraId="7EC4505C" w14:textId="77777777" w:rsidR="00043F42" w:rsidRDefault="00043F4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F42" w14:paraId="72FD9610" w14:textId="77777777" w:rsidTr="00417D9E">
        <w:trPr>
          <w:trHeight w:val="2643"/>
        </w:trPr>
        <w:tc>
          <w:tcPr>
            <w:tcW w:w="720" w:type="dxa"/>
          </w:tcPr>
          <w:p w14:paraId="13F44BF1" w14:textId="77777777" w:rsidR="00043F42" w:rsidRDefault="0059533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III</w:t>
            </w:r>
          </w:p>
        </w:tc>
        <w:tc>
          <w:tcPr>
            <w:tcW w:w="8915" w:type="dxa"/>
          </w:tcPr>
          <w:p w14:paraId="1E122289" w14:textId="77777777" w:rsidR="00043F42" w:rsidRDefault="00595335">
            <w:pPr>
              <w:pStyle w:val="NoSpacing"/>
              <w:spacing w:line="312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/>
              </w:rPr>
              <w:t>Identify the error and write the error and correction against the correct blank number.</w:t>
            </w:r>
          </w:p>
          <w:p w14:paraId="38C3AE46" w14:textId="77777777" w:rsidR="00043F42" w:rsidRDefault="00595335">
            <w:pPr>
              <w:pStyle w:val="NoSpacing"/>
              <w:spacing w:line="312" w:lineRule="auto"/>
              <w:ind w:firstLineChars="2050" w:firstLine="4920"/>
              <w:rPr>
                <w:rFonts w:ascii="Times New Roman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/>
              </w:rPr>
              <w:t xml:space="preserve">Error   Correction </w:t>
            </w:r>
          </w:p>
          <w:p w14:paraId="4601785D" w14:textId="77777777" w:rsidR="00043F42" w:rsidRDefault="00595335">
            <w:pPr>
              <w:pStyle w:val="NoSpacing"/>
              <w:spacing w:line="312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/>
              </w:rPr>
              <w:t>1.The “German” part of the German chocolate</w:t>
            </w:r>
          </w:p>
          <w:p w14:paraId="417365D2" w14:textId="77777777" w:rsidR="00043F42" w:rsidRDefault="00595335">
            <w:pPr>
              <w:pStyle w:val="NoSpacing"/>
              <w:spacing w:line="312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/>
              </w:rPr>
              <w:t>a. cake come from an American. It was named     a) ____        ___</w:t>
            </w:r>
          </w:p>
          <w:p w14:paraId="0316018F" w14:textId="77777777" w:rsidR="00043F42" w:rsidRDefault="00595335">
            <w:pPr>
              <w:pStyle w:val="NoSpacing"/>
              <w:spacing w:line="312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/>
              </w:rPr>
              <w:t xml:space="preserve">b. after Sam German, which in 1852 created the  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IN"/>
              </w:rPr>
              <w:t>b)_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en-IN"/>
              </w:rPr>
              <w:t>__          ___</w:t>
            </w:r>
          </w:p>
          <w:p w14:paraId="7E467D5F" w14:textId="77777777" w:rsidR="00043F42" w:rsidRDefault="00595335">
            <w:pPr>
              <w:pStyle w:val="NoSpacing"/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/>
              </w:rPr>
              <w:t>c. formula in a mild dark baking chocolate bar.    c) ___         ____</w:t>
            </w:r>
          </w:p>
        </w:tc>
        <w:tc>
          <w:tcPr>
            <w:tcW w:w="1170" w:type="dxa"/>
          </w:tcPr>
          <w:p w14:paraId="7144AF14" w14:textId="77777777" w:rsidR="00043F42" w:rsidRDefault="0059533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</w:t>
            </w:r>
          </w:p>
        </w:tc>
      </w:tr>
      <w:tr w:rsidR="00043F42" w14:paraId="0202467A" w14:textId="77777777" w:rsidTr="00417D9E">
        <w:trPr>
          <w:trHeight w:val="511"/>
        </w:trPr>
        <w:tc>
          <w:tcPr>
            <w:tcW w:w="720" w:type="dxa"/>
          </w:tcPr>
          <w:p w14:paraId="0572D123" w14:textId="77777777" w:rsidR="00043F42" w:rsidRDefault="00043F4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8915" w:type="dxa"/>
          </w:tcPr>
          <w:p w14:paraId="20CDDFCB" w14:textId="77777777" w:rsidR="00043F42" w:rsidRDefault="00595335">
            <w:pPr>
              <w:pStyle w:val="NoSpacing"/>
              <w:numPr>
                <w:ilvl w:val="0"/>
                <w:numId w:val="2"/>
              </w:numPr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/>
              </w:rPr>
              <w:t>Fill in the blanks choosing the correct options from the ones given below:</w:t>
            </w:r>
          </w:p>
        </w:tc>
        <w:tc>
          <w:tcPr>
            <w:tcW w:w="1170" w:type="dxa"/>
          </w:tcPr>
          <w:p w14:paraId="150F2B71" w14:textId="77777777" w:rsidR="00043F42" w:rsidRDefault="00043F4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F42" w14:paraId="65C528B0" w14:textId="77777777" w:rsidTr="00417D9E">
        <w:trPr>
          <w:trHeight w:val="2610"/>
        </w:trPr>
        <w:tc>
          <w:tcPr>
            <w:tcW w:w="720" w:type="dxa"/>
          </w:tcPr>
          <w:p w14:paraId="2C56612E" w14:textId="77777777" w:rsidR="00043F42" w:rsidRDefault="00043F4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8915" w:type="dxa"/>
          </w:tcPr>
          <w:p w14:paraId="535BBF9F" w14:textId="5A51C32A" w:rsidR="00043F42" w:rsidRDefault="00595335">
            <w:pPr>
              <w:pStyle w:val="NoSpacing"/>
              <w:spacing w:line="312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/>
              </w:rPr>
              <w:t>While these days Valentine’s Day is celebrated by giving chocolates, flowers, or special romantic cards known as “valentines” to your loved one, its roots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IN"/>
              </w:rPr>
              <w:t>i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IN"/>
              </w:rPr>
              <w:t>) _________back to the Feast of Saint</w:t>
            </w:r>
            <w:r w:rsidR="00417D9E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IN"/>
              </w:rPr>
              <w:t>Valentine in the 4th century AD. However, it wasn’t until the 14th century that the day (ii)______________ associated with romance!</w:t>
            </w:r>
          </w:p>
          <w:p w14:paraId="01D31D91" w14:textId="77777777" w:rsidR="00043F42" w:rsidRDefault="00595335">
            <w:pPr>
              <w:pStyle w:val="NoSpacing"/>
              <w:spacing w:line="312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IN"/>
              </w:rPr>
              <w:t>i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IN"/>
              </w:rPr>
              <w:t>) (a) goes (b) go (c) went (d) gone</w:t>
            </w:r>
          </w:p>
          <w:p w14:paraId="1B21FF3F" w14:textId="77777777" w:rsidR="00043F42" w:rsidRDefault="00595335">
            <w:pPr>
              <w:pStyle w:val="NoSpacing"/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/>
              </w:rPr>
              <w:t>(ii) (a) had become (b) become (c) became (d) have become</w:t>
            </w:r>
          </w:p>
        </w:tc>
        <w:tc>
          <w:tcPr>
            <w:tcW w:w="1170" w:type="dxa"/>
          </w:tcPr>
          <w:p w14:paraId="0249D6E1" w14:textId="77777777" w:rsidR="00043F42" w:rsidRDefault="0059533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</w:tr>
      <w:tr w:rsidR="00043F42" w14:paraId="044B2E74" w14:textId="77777777" w:rsidTr="00417D9E">
        <w:trPr>
          <w:trHeight w:val="468"/>
        </w:trPr>
        <w:tc>
          <w:tcPr>
            <w:tcW w:w="720" w:type="dxa"/>
          </w:tcPr>
          <w:p w14:paraId="57B6D58F" w14:textId="77777777" w:rsidR="00043F42" w:rsidRDefault="00043F4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8915" w:type="dxa"/>
          </w:tcPr>
          <w:p w14:paraId="1C2BB5D4" w14:textId="77777777" w:rsidR="00043F42" w:rsidRDefault="00595335">
            <w:pPr>
              <w:pStyle w:val="NoSpacing"/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/>
              </w:rPr>
              <w:t>3.Read the conversation below and complete the passage that follows.</w:t>
            </w:r>
          </w:p>
        </w:tc>
        <w:tc>
          <w:tcPr>
            <w:tcW w:w="1170" w:type="dxa"/>
          </w:tcPr>
          <w:p w14:paraId="53EB488D" w14:textId="77777777" w:rsidR="00043F42" w:rsidRDefault="0059533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</w:t>
            </w:r>
          </w:p>
        </w:tc>
      </w:tr>
      <w:tr w:rsidR="00043F42" w14:paraId="2F488C49" w14:textId="77777777" w:rsidTr="00417D9E">
        <w:trPr>
          <w:trHeight w:val="1219"/>
        </w:trPr>
        <w:tc>
          <w:tcPr>
            <w:tcW w:w="720" w:type="dxa"/>
          </w:tcPr>
          <w:p w14:paraId="5341DAD3" w14:textId="77777777" w:rsidR="00043F42" w:rsidRDefault="00043F4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8915" w:type="dxa"/>
          </w:tcPr>
          <w:p w14:paraId="2074C3D2" w14:textId="77777777" w:rsidR="00043F42" w:rsidRDefault="00595335">
            <w:pPr>
              <w:pStyle w:val="NoSpacing"/>
              <w:spacing w:line="312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/>
              </w:rPr>
              <w:t>Mathew: Dad, will you gift me an iPod?</w:t>
            </w:r>
          </w:p>
          <w:p w14:paraId="3A8909BC" w14:textId="77777777" w:rsidR="00043F42" w:rsidRDefault="00595335">
            <w:pPr>
              <w:pStyle w:val="NoSpacing"/>
              <w:spacing w:line="312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/>
              </w:rPr>
              <w:t>Dad: Not now, wait till your class 12th board results.</w:t>
            </w:r>
          </w:p>
          <w:p w14:paraId="36473ED9" w14:textId="77777777" w:rsidR="00043F42" w:rsidRDefault="00595335">
            <w:pPr>
              <w:pStyle w:val="NoSpacing"/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/>
              </w:rPr>
              <w:t>Mathew: But, Dad, didn't you promise me one?</w:t>
            </w:r>
          </w:p>
        </w:tc>
        <w:tc>
          <w:tcPr>
            <w:tcW w:w="1170" w:type="dxa"/>
          </w:tcPr>
          <w:p w14:paraId="6642E498" w14:textId="77777777" w:rsidR="00043F42" w:rsidRDefault="00043F4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F42" w14:paraId="78EE5697" w14:textId="77777777" w:rsidTr="00417D9E">
        <w:trPr>
          <w:trHeight w:val="1250"/>
        </w:trPr>
        <w:tc>
          <w:tcPr>
            <w:tcW w:w="720" w:type="dxa"/>
          </w:tcPr>
          <w:p w14:paraId="0D3AAA09" w14:textId="77777777" w:rsidR="00043F42" w:rsidRDefault="00043F4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8915" w:type="dxa"/>
          </w:tcPr>
          <w:p w14:paraId="0BD15BC1" w14:textId="7CAB3FAC" w:rsidR="00043F42" w:rsidRDefault="00595335">
            <w:pPr>
              <w:pStyle w:val="NoSpacing"/>
              <w:spacing w:line="312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/>
              </w:rPr>
              <w:t>Mathew asked his dad (a) ___________________________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IN"/>
              </w:rPr>
              <w:t>_ .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Negating, Dad told Mathew(b)</w:t>
            </w:r>
            <w:r w:rsidR="00417D9E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IN"/>
              </w:rPr>
              <w:t>_________________________. A disappointed Mathew (c)________</w:t>
            </w:r>
            <w:r w:rsidR="00417D9E">
              <w:rPr>
                <w:rFonts w:ascii="Times New Roman" w:hAnsi="Times New Roman"/>
                <w:sz w:val="24"/>
                <w:szCs w:val="24"/>
                <w:lang w:val="en-IN"/>
              </w:rPr>
              <w:t>_______</w:t>
            </w:r>
            <w:proofErr w:type="gramStart"/>
            <w:r w:rsidR="00417D9E">
              <w:rPr>
                <w:rFonts w:ascii="Times New Roman" w:hAnsi="Times New Roman"/>
                <w:sz w:val="24"/>
                <w:szCs w:val="24"/>
                <w:lang w:val="en-IN"/>
              </w:rPr>
              <w:t>_</w:t>
            </w:r>
            <w:r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.</w:t>
            </w:r>
            <w:proofErr w:type="gramEnd"/>
          </w:p>
          <w:p w14:paraId="29771B15" w14:textId="77777777" w:rsidR="00043F42" w:rsidRDefault="00043F42">
            <w:pPr>
              <w:pStyle w:val="NoSpacing"/>
              <w:spacing w:line="312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</w:p>
          <w:p w14:paraId="6E255256" w14:textId="31CE2634" w:rsidR="00E8171E" w:rsidRDefault="00E8171E">
            <w:pPr>
              <w:pStyle w:val="NoSpacing"/>
              <w:spacing w:line="312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</w:p>
          <w:p w14:paraId="4C9C57AE" w14:textId="77777777" w:rsidR="004E6B16" w:rsidRDefault="004E6B16">
            <w:pPr>
              <w:pStyle w:val="NoSpacing"/>
              <w:spacing w:line="312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</w:p>
          <w:p w14:paraId="79B9B554" w14:textId="5956B331" w:rsidR="00E8171E" w:rsidRDefault="00E8171E">
            <w:pPr>
              <w:pStyle w:val="NoSpacing"/>
              <w:spacing w:line="312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</w:p>
        </w:tc>
        <w:tc>
          <w:tcPr>
            <w:tcW w:w="1170" w:type="dxa"/>
          </w:tcPr>
          <w:p w14:paraId="646E5CE3" w14:textId="77777777" w:rsidR="00043F42" w:rsidRDefault="00043F4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F42" w14:paraId="171B26AD" w14:textId="77777777" w:rsidTr="00417D9E">
        <w:trPr>
          <w:trHeight w:val="501"/>
        </w:trPr>
        <w:tc>
          <w:tcPr>
            <w:tcW w:w="720" w:type="dxa"/>
          </w:tcPr>
          <w:p w14:paraId="6A7CCECC" w14:textId="77777777" w:rsidR="00043F42" w:rsidRDefault="00043F4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8915" w:type="dxa"/>
          </w:tcPr>
          <w:p w14:paraId="0B9E2AFE" w14:textId="77777777" w:rsidR="00417D9E" w:rsidRDefault="00417D9E">
            <w:pPr>
              <w:pStyle w:val="NoSpacing"/>
              <w:spacing w:line="312" w:lineRule="auto"/>
              <w:ind w:firstLineChars="950" w:firstLine="2280"/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val="en-IN"/>
              </w:rPr>
            </w:pPr>
          </w:p>
          <w:p w14:paraId="51165055" w14:textId="50B6B081" w:rsidR="00043F42" w:rsidRDefault="00595335">
            <w:pPr>
              <w:pStyle w:val="NoSpacing"/>
              <w:spacing w:line="312" w:lineRule="auto"/>
              <w:ind w:firstLineChars="950" w:firstLine="2280"/>
              <w:rPr>
                <w:rFonts w:ascii="Times New Roman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val="en-IN"/>
              </w:rPr>
              <w:t>SECTION-C(LITERATURE)</w:t>
            </w:r>
          </w:p>
        </w:tc>
        <w:tc>
          <w:tcPr>
            <w:tcW w:w="1170" w:type="dxa"/>
          </w:tcPr>
          <w:p w14:paraId="6014C01E" w14:textId="77777777" w:rsidR="00043F42" w:rsidRDefault="00043F4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F42" w14:paraId="636406A1" w14:textId="77777777" w:rsidTr="00417D9E">
        <w:tc>
          <w:tcPr>
            <w:tcW w:w="720" w:type="dxa"/>
          </w:tcPr>
          <w:p w14:paraId="07A78448" w14:textId="77777777" w:rsidR="00043F42" w:rsidRDefault="0059533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IV</w:t>
            </w:r>
          </w:p>
        </w:tc>
        <w:tc>
          <w:tcPr>
            <w:tcW w:w="8915" w:type="dxa"/>
          </w:tcPr>
          <w:p w14:paraId="408A71EF" w14:textId="77777777" w:rsidR="00043F42" w:rsidRDefault="00595335">
            <w:pPr>
              <w:pStyle w:val="NoSpacing"/>
              <w:spacing w:line="312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/>
              </w:rPr>
              <w:t>ANSWER (ANY FIVE) FROM THE FOLLOWING IN 30-40 WORDS:</w:t>
            </w:r>
          </w:p>
        </w:tc>
        <w:tc>
          <w:tcPr>
            <w:tcW w:w="1170" w:type="dxa"/>
          </w:tcPr>
          <w:p w14:paraId="1A41A502" w14:textId="77777777" w:rsidR="00043F42" w:rsidRDefault="0059533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5X2=10</w:t>
            </w:r>
          </w:p>
        </w:tc>
      </w:tr>
      <w:tr w:rsidR="00043F42" w14:paraId="0328C1B0" w14:textId="77777777" w:rsidTr="00417D9E">
        <w:trPr>
          <w:trHeight w:val="523"/>
        </w:trPr>
        <w:tc>
          <w:tcPr>
            <w:tcW w:w="720" w:type="dxa"/>
          </w:tcPr>
          <w:p w14:paraId="0F5F4494" w14:textId="77777777" w:rsidR="00043F42" w:rsidRDefault="0059533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1.</w:t>
            </w:r>
          </w:p>
        </w:tc>
        <w:tc>
          <w:tcPr>
            <w:tcW w:w="8915" w:type="dxa"/>
          </w:tcPr>
          <w:p w14:paraId="54D69F6E" w14:textId="77777777" w:rsidR="00043F42" w:rsidRDefault="00595335">
            <w:pPr>
              <w:pStyle w:val="NoSpacing"/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eastAsia="sans-serif" w:hAnsi="Times New Roman" w:cs="Times New Roman"/>
                <w:color w:val="222222"/>
                <w:sz w:val="24"/>
                <w:szCs w:val="24"/>
                <w:shd w:val="clear" w:color="auto" w:fill="FFFFFF"/>
              </w:rPr>
              <w:t>Why was the author surprised to see Nicola and Jacopo working as shoeshine boys?</w:t>
            </w:r>
          </w:p>
        </w:tc>
        <w:tc>
          <w:tcPr>
            <w:tcW w:w="1170" w:type="dxa"/>
          </w:tcPr>
          <w:p w14:paraId="48AF2B9B" w14:textId="77777777" w:rsidR="00043F42" w:rsidRDefault="00043F4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F42" w14:paraId="25B8889B" w14:textId="77777777" w:rsidTr="00417D9E">
        <w:trPr>
          <w:trHeight w:val="1284"/>
        </w:trPr>
        <w:tc>
          <w:tcPr>
            <w:tcW w:w="720" w:type="dxa"/>
          </w:tcPr>
          <w:p w14:paraId="4D9B3163" w14:textId="77777777" w:rsidR="00043F42" w:rsidRDefault="0059533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2.</w:t>
            </w:r>
          </w:p>
        </w:tc>
        <w:tc>
          <w:tcPr>
            <w:tcW w:w="8915" w:type="dxa"/>
          </w:tcPr>
          <w:p w14:paraId="55C28280" w14:textId="77777777" w:rsidR="00043F42" w:rsidRDefault="00595335">
            <w:pPr>
              <w:pStyle w:val="NoSpacing"/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eastAsia="sans-serif" w:hAnsi="Times New Roman" w:cs="Times New Roman"/>
                <w:color w:val="222222"/>
                <w:sz w:val="24"/>
                <w:szCs w:val="24"/>
                <w:shd w:val="clear" w:color="auto" w:fill="FFFFFF"/>
              </w:rPr>
              <w:t>The narrator asks the boys, “Must you work so hard? You both look rather tired.” The boys reply, “We are not complaining, sir</w:t>
            </w:r>
            <w:proofErr w:type="gramStart"/>
            <w:r>
              <w:rPr>
                <w:rFonts w:ascii="Times New Roman" w:eastAsia="sans-serif" w:hAnsi="Times New Roman" w:cs="Times New Roman"/>
                <w:color w:val="222222"/>
                <w:sz w:val="24"/>
                <w:szCs w:val="24"/>
                <w:shd w:val="clear" w:color="auto" w:fill="FFFFFF"/>
              </w:rPr>
              <w:t>. ”</w:t>
            </w:r>
            <w:proofErr w:type="gramEnd"/>
            <w:r>
              <w:rPr>
                <w:rFonts w:ascii="Times New Roman" w:eastAsia="sans-serif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What do you learn about the boys from their reply?</w:t>
            </w:r>
          </w:p>
        </w:tc>
        <w:tc>
          <w:tcPr>
            <w:tcW w:w="1170" w:type="dxa"/>
          </w:tcPr>
          <w:p w14:paraId="221549AF" w14:textId="77777777" w:rsidR="00043F42" w:rsidRDefault="00043F4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F42" w14:paraId="6D09E060" w14:textId="77777777" w:rsidTr="00417D9E">
        <w:trPr>
          <w:trHeight w:val="860"/>
        </w:trPr>
        <w:tc>
          <w:tcPr>
            <w:tcW w:w="720" w:type="dxa"/>
          </w:tcPr>
          <w:p w14:paraId="335D6778" w14:textId="77777777" w:rsidR="00043F42" w:rsidRDefault="0059533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3.</w:t>
            </w:r>
          </w:p>
        </w:tc>
        <w:tc>
          <w:tcPr>
            <w:tcW w:w="8915" w:type="dxa"/>
          </w:tcPr>
          <w:p w14:paraId="2157332C" w14:textId="77777777" w:rsidR="00043F42" w:rsidRDefault="00595335">
            <w:pPr>
              <w:pStyle w:val="NoSpacing"/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eastAsia="sans-serif" w:hAnsi="Times New Roman" w:cs="Times New Roman"/>
                <w:color w:val="222222"/>
                <w:sz w:val="24"/>
                <w:szCs w:val="24"/>
                <w:shd w:val="clear" w:color="auto" w:fill="FFFFFF"/>
              </w:rPr>
              <w:t>When the narrator asks the boys about their plans, they are evasive. Why don’t they disclose their problems?</w:t>
            </w:r>
          </w:p>
        </w:tc>
        <w:tc>
          <w:tcPr>
            <w:tcW w:w="1170" w:type="dxa"/>
          </w:tcPr>
          <w:p w14:paraId="2952EAE3" w14:textId="77777777" w:rsidR="00043F42" w:rsidRDefault="00043F4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F42" w14:paraId="144B11A4" w14:textId="77777777" w:rsidTr="00417D9E">
        <w:trPr>
          <w:trHeight w:val="870"/>
        </w:trPr>
        <w:tc>
          <w:tcPr>
            <w:tcW w:w="720" w:type="dxa"/>
          </w:tcPr>
          <w:p w14:paraId="2EF1C1E1" w14:textId="77777777" w:rsidR="00043F42" w:rsidRDefault="0059533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4.</w:t>
            </w:r>
          </w:p>
        </w:tc>
        <w:tc>
          <w:tcPr>
            <w:tcW w:w="8915" w:type="dxa"/>
          </w:tcPr>
          <w:p w14:paraId="0BA7AA16" w14:textId="77777777" w:rsidR="00043F42" w:rsidRDefault="00595335">
            <w:pPr>
              <w:pStyle w:val="NoSpacing"/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eastAsia="sans-serif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 Do you think Mrs. </w:t>
            </w:r>
            <w:proofErr w:type="spellStart"/>
            <w:r>
              <w:rPr>
                <w:rFonts w:ascii="Times New Roman" w:eastAsia="sans-serif" w:hAnsi="Times New Roman" w:cs="Times New Roman"/>
                <w:color w:val="222222"/>
                <w:sz w:val="24"/>
                <w:szCs w:val="24"/>
                <w:shd w:val="clear" w:color="auto" w:fill="FFFFFF"/>
              </w:rPr>
              <w:t>Packletide</w:t>
            </w:r>
            <w:proofErr w:type="spellEnd"/>
            <w:r>
              <w:rPr>
                <w:rFonts w:ascii="Times New Roman" w:eastAsia="sans-serif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was able to achieve her heart’s </w:t>
            </w:r>
            <w:proofErr w:type="gramStart"/>
            <w:r>
              <w:rPr>
                <w:rFonts w:ascii="Times New Roman" w:eastAsia="sans-serif" w:hAnsi="Times New Roman" w:cs="Times New Roman"/>
                <w:color w:val="222222"/>
                <w:sz w:val="24"/>
                <w:szCs w:val="24"/>
                <w:shd w:val="clear" w:color="auto" w:fill="FFFFFF"/>
              </w:rPr>
              <w:t>desire ?</w:t>
            </w:r>
            <w:proofErr w:type="gramEnd"/>
            <w:r>
              <w:rPr>
                <w:rFonts w:ascii="Times New Roman" w:eastAsia="sans-serif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Give reasons for your answer.</w:t>
            </w:r>
          </w:p>
        </w:tc>
        <w:tc>
          <w:tcPr>
            <w:tcW w:w="1170" w:type="dxa"/>
          </w:tcPr>
          <w:p w14:paraId="3A34BD33" w14:textId="77777777" w:rsidR="00043F42" w:rsidRDefault="00043F4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F42" w14:paraId="57124B6E" w14:textId="77777777" w:rsidTr="00417D9E">
        <w:trPr>
          <w:trHeight w:val="849"/>
        </w:trPr>
        <w:tc>
          <w:tcPr>
            <w:tcW w:w="720" w:type="dxa"/>
          </w:tcPr>
          <w:p w14:paraId="1EF07854" w14:textId="77777777" w:rsidR="00043F42" w:rsidRDefault="0059533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5.</w:t>
            </w:r>
          </w:p>
        </w:tc>
        <w:tc>
          <w:tcPr>
            <w:tcW w:w="8915" w:type="dxa"/>
          </w:tcPr>
          <w:p w14:paraId="0A44E764" w14:textId="77777777" w:rsidR="00043F42" w:rsidRDefault="00595335">
            <w:pPr>
              <w:pStyle w:val="NoSpacing"/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eastAsia="sans-serif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“The incidental expenses are so heavy”, she confides to inquiring friends. Who is the </w:t>
            </w:r>
            <w:proofErr w:type="gramStart"/>
            <w:r>
              <w:rPr>
                <w:rFonts w:ascii="Times New Roman" w:eastAsia="sans-serif" w:hAnsi="Times New Roman" w:cs="Times New Roman"/>
                <w:color w:val="222222"/>
                <w:sz w:val="24"/>
                <w:szCs w:val="24"/>
                <w:shd w:val="clear" w:color="auto" w:fill="FFFFFF"/>
              </w:rPr>
              <w:t>speaker ?</w:t>
            </w:r>
            <w:proofErr w:type="gramEnd"/>
            <w:r>
              <w:rPr>
                <w:rFonts w:ascii="Times New Roman" w:eastAsia="sans-serif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What is she referring to here?</w:t>
            </w:r>
          </w:p>
        </w:tc>
        <w:tc>
          <w:tcPr>
            <w:tcW w:w="1170" w:type="dxa"/>
          </w:tcPr>
          <w:p w14:paraId="106D95A3" w14:textId="77777777" w:rsidR="00043F42" w:rsidRDefault="00043F4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F42" w14:paraId="12FA650B" w14:textId="77777777" w:rsidTr="00417D9E">
        <w:trPr>
          <w:trHeight w:val="632"/>
        </w:trPr>
        <w:tc>
          <w:tcPr>
            <w:tcW w:w="720" w:type="dxa"/>
          </w:tcPr>
          <w:p w14:paraId="73E4A428" w14:textId="77777777" w:rsidR="00043F42" w:rsidRDefault="0059533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6.</w:t>
            </w:r>
          </w:p>
        </w:tc>
        <w:tc>
          <w:tcPr>
            <w:tcW w:w="8915" w:type="dxa"/>
          </w:tcPr>
          <w:p w14:paraId="257A93A2" w14:textId="77777777" w:rsidR="00043F42" w:rsidRDefault="00595335">
            <w:pPr>
              <w:pStyle w:val="NoSpacing"/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eastAsia="sans-serif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 Why did Mrs. </w:t>
            </w:r>
            <w:proofErr w:type="spellStart"/>
            <w:r>
              <w:rPr>
                <w:rFonts w:ascii="Times New Roman" w:eastAsia="sans-serif" w:hAnsi="Times New Roman" w:cs="Times New Roman"/>
                <w:color w:val="222222"/>
                <w:sz w:val="24"/>
                <w:szCs w:val="24"/>
                <w:shd w:val="clear" w:color="auto" w:fill="FFFFFF"/>
              </w:rPr>
              <w:t>Packletide</w:t>
            </w:r>
            <w:proofErr w:type="spellEnd"/>
            <w:r>
              <w:rPr>
                <w:rFonts w:ascii="Times New Roman" w:eastAsia="sans-serif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wish to kill a tiger?</w:t>
            </w:r>
          </w:p>
        </w:tc>
        <w:tc>
          <w:tcPr>
            <w:tcW w:w="1170" w:type="dxa"/>
          </w:tcPr>
          <w:p w14:paraId="6A7E867D" w14:textId="77777777" w:rsidR="00043F42" w:rsidRDefault="00043F4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F42" w14:paraId="050F615E" w14:textId="77777777" w:rsidTr="00417D9E">
        <w:trPr>
          <w:trHeight w:val="490"/>
        </w:trPr>
        <w:tc>
          <w:tcPr>
            <w:tcW w:w="720" w:type="dxa"/>
          </w:tcPr>
          <w:p w14:paraId="2B032599" w14:textId="77777777" w:rsidR="00043F42" w:rsidRDefault="0059533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V</w:t>
            </w:r>
          </w:p>
        </w:tc>
        <w:tc>
          <w:tcPr>
            <w:tcW w:w="8915" w:type="dxa"/>
          </w:tcPr>
          <w:p w14:paraId="32C626D0" w14:textId="77777777" w:rsidR="00043F42" w:rsidRDefault="00595335">
            <w:pPr>
              <w:pStyle w:val="NoSpacing"/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ANSWER (ANY ONE) IN 100-120 WORDS:</w:t>
            </w:r>
          </w:p>
        </w:tc>
        <w:tc>
          <w:tcPr>
            <w:tcW w:w="1170" w:type="dxa"/>
          </w:tcPr>
          <w:p w14:paraId="76CBD74B" w14:textId="77777777" w:rsidR="00043F42" w:rsidRDefault="0059533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1X4=4</w:t>
            </w:r>
          </w:p>
        </w:tc>
      </w:tr>
      <w:tr w:rsidR="00043F42" w14:paraId="577A1413" w14:textId="77777777" w:rsidTr="00417D9E">
        <w:trPr>
          <w:trHeight w:val="903"/>
        </w:trPr>
        <w:tc>
          <w:tcPr>
            <w:tcW w:w="720" w:type="dxa"/>
          </w:tcPr>
          <w:p w14:paraId="3A171636" w14:textId="77777777" w:rsidR="00043F42" w:rsidRDefault="00043F4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8915" w:type="dxa"/>
          </w:tcPr>
          <w:p w14:paraId="22BBDEE6" w14:textId="436EFF69" w:rsidR="00043F42" w:rsidRDefault="00417D9E">
            <w:pPr>
              <w:pStyle w:val="NoSpacing"/>
              <w:spacing w:line="312" w:lineRule="auto"/>
              <w:rPr>
                <w:rFonts w:ascii="Times New Roman" w:eastAsia="sans-serif" w:hAnsi="Times New Roman" w:cs="Times New Roman"/>
                <w:color w:val="222222"/>
                <w:sz w:val="24"/>
                <w:szCs w:val="24"/>
                <w:shd w:val="clear" w:color="auto" w:fill="FFFFFF"/>
                <w:lang w:val="en-IN"/>
              </w:rPr>
            </w:pPr>
            <w:r>
              <w:rPr>
                <w:rFonts w:ascii="Times New Roman" w:eastAsia="sans-serif" w:hAnsi="Times New Roman" w:cs="Times New Roman"/>
                <w:color w:val="222222"/>
                <w:sz w:val="24"/>
                <w:szCs w:val="24"/>
                <w:shd w:val="clear" w:color="auto" w:fill="FFFFFF"/>
              </w:rPr>
              <w:t>Our self-image is often based on what others make us believe we are. A poor self-image can do irreparable damage to us. Do you agree with this statement? Elaborate.</w:t>
            </w:r>
            <w:r w:rsidR="00595335">
              <w:rPr>
                <w:rFonts w:ascii="Times New Roman" w:eastAsia="sans-serif" w:hAnsi="Times New Roman" w:cs="Times New Roman"/>
                <w:color w:val="222222"/>
                <w:sz w:val="24"/>
                <w:szCs w:val="24"/>
                <w:shd w:val="clear" w:color="auto" w:fill="FFFFFF"/>
                <w:lang w:val="en-IN"/>
              </w:rPr>
              <w:t xml:space="preserve">          </w:t>
            </w:r>
          </w:p>
          <w:p w14:paraId="1C62E9C2" w14:textId="77777777" w:rsidR="00043F42" w:rsidRDefault="00595335">
            <w:pPr>
              <w:pStyle w:val="NoSpacing"/>
              <w:spacing w:line="312" w:lineRule="auto"/>
              <w:rPr>
                <w:rFonts w:ascii="Times New Roman" w:eastAsia="sans-serif" w:hAnsi="Times New Roman" w:cs="Times New Roman"/>
                <w:color w:val="222222"/>
                <w:sz w:val="24"/>
                <w:szCs w:val="24"/>
                <w:shd w:val="clear" w:color="auto" w:fill="FFFFFF"/>
                <w:lang w:val="en-IN"/>
              </w:rPr>
            </w:pPr>
            <w:r>
              <w:rPr>
                <w:rFonts w:ascii="Times New Roman" w:eastAsia="sans-serif" w:hAnsi="Times New Roman" w:cs="Times New Roman"/>
                <w:color w:val="222222"/>
                <w:sz w:val="24"/>
                <w:szCs w:val="24"/>
                <w:shd w:val="clear" w:color="auto" w:fill="FFFFFF"/>
                <w:lang w:val="en-IN"/>
              </w:rPr>
              <w:t xml:space="preserve">                                                               </w:t>
            </w:r>
            <w:r>
              <w:rPr>
                <w:rFonts w:ascii="Times New Roman" w:eastAsia="sans-serif" w:hAnsi="Times New Roman" w:cs="Times New Roman"/>
                <w:b/>
                <w:bCs/>
                <w:color w:val="222222"/>
                <w:sz w:val="24"/>
                <w:szCs w:val="24"/>
                <w:shd w:val="clear" w:color="auto" w:fill="FFFFFF"/>
                <w:lang w:val="en-IN"/>
              </w:rPr>
              <w:t>OR</w:t>
            </w:r>
          </w:p>
        </w:tc>
        <w:tc>
          <w:tcPr>
            <w:tcW w:w="1170" w:type="dxa"/>
          </w:tcPr>
          <w:p w14:paraId="19AE86E7" w14:textId="77777777" w:rsidR="00043F42" w:rsidRDefault="00043F4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</w:tr>
      <w:tr w:rsidR="00043F42" w14:paraId="5D37B089" w14:textId="77777777" w:rsidTr="00417D9E">
        <w:tc>
          <w:tcPr>
            <w:tcW w:w="720" w:type="dxa"/>
          </w:tcPr>
          <w:p w14:paraId="0160F3AC" w14:textId="77777777" w:rsidR="00043F42" w:rsidRDefault="00043F4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8915" w:type="dxa"/>
          </w:tcPr>
          <w:p w14:paraId="7F70CDFE" w14:textId="4B54628D" w:rsidR="00043F42" w:rsidRDefault="00595335">
            <w:pPr>
              <w:pStyle w:val="NoSpacing"/>
              <w:spacing w:line="312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eastAsia="sans-serif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A person who is vain is full of </w:t>
            </w:r>
            <w:proofErr w:type="spellStart"/>
            <w:r>
              <w:rPr>
                <w:rFonts w:ascii="Times New Roman" w:eastAsia="sans-serif" w:hAnsi="Times New Roman" w:cs="Times New Roman"/>
                <w:color w:val="222222"/>
                <w:sz w:val="24"/>
                <w:szCs w:val="24"/>
                <w:shd w:val="clear" w:color="auto" w:fill="FFFFFF"/>
              </w:rPr>
              <w:t>self importance</w:t>
            </w:r>
            <w:proofErr w:type="spellEnd"/>
            <w:r>
              <w:rPr>
                <w:rFonts w:ascii="Times New Roman" w:eastAsia="sans-serif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and can only think of himself / herself and can go to great lengths to prove his / her superiority. Do you think Mrs. </w:t>
            </w:r>
            <w:proofErr w:type="spellStart"/>
            <w:r>
              <w:rPr>
                <w:rFonts w:ascii="Times New Roman" w:eastAsia="sans-serif" w:hAnsi="Times New Roman" w:cs="Times New Roman"/>
                <w:color w:val="222222"/>
                <w:sz w:val="24"/>
                <w:szCs w:val="24"/>
                <w:shd w:val="clear" w:color="auto" w:fill="FFFFFF"/>
              </w:rPr>
              <w:t>Packletide</w:t>
            </w:r>
            <w:proofErr w:type="spellEnd"/>
            <w:r>
              <w:rPr>
                <w:rFonts w:ascii="Times New Roman" w:eastAsia="sans-serif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is vain? Give reasons in support of your answer.</w:t>
            </w:r>
          </w:p>
        </w:tc>
        <w:tc>
          <w:tcPr>
            <w:tcW w:w="1170" w:type="dxa"/>
          </w:tcPr>
          <w:p w14:paraId="259B988A" w14:textId="77777777" w:rsidR="00043F42" w:rsidRDefault="00043F4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</w:tr>
    </w:tbl>
    <w:p w14:paraId="3C7C5FC5" w14:textId="77777777" w:rsidR="00043F42" w:rsidRDefault="00043F4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72E6E8" w14:textId="77777777" w:rsidR="00043F42" w:rsidRDefault="00043F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bidi="te-IN"/>
        </w:rPr>
      </w:pPr>
    </w:p>
    <w:p w14:paraId="7510F9B1" w14:textId="77777777" w:rsidR="00043F42" w:rsidRDefault="00043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bidi="te-IN"/>
        </w:rPr>
      </w:pPr>
    </w:p>
    <w:p w14:paraId="2747E9F9" w14:textId="77777777" w:rsidR="00043F42" w:rsidRDefault="00043F42"/>
    <w:sectPr w:rsidR="00043F42">
      <w:footerReference w:type="default" r:id="rId9"/>
      <w:pgSz w:w="11906" w:h="16838"/>
      <w:pgMar w:top="993" w:right="1133" w:bottom="96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66C970" w14:textId="77777777" w:rsidR="00111418" w:rsidRDefault="00111418">
      <w:pPr>
        <w:spacing w:line="240" w:lineRule="auto"/>
      </w:pPr>
      <w:r>
        <w:separator/>
      </w:r>
    </w:p>
  </w:endnote>
  <w:endnote w:type="continuationSeparator" w:id="0">
    <w:p w14:paraId="328B11E5" w14:textId="77777777" w:rsidR="00111418" w:rsidRDefault="0011141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sans-serif">
    <w:altName w:val="Segoe Print"/>
    <w:charset w:val="00"/>
    <w:family w:val="auto"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0481132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0C50AB4" w14:textId="5EE43CEA" w:rsidR="00E8171E" w:rsidRDefault="00E8171E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247C6DF" w14:textId="30E588FC" w:rsidR="00043F42" w:rsidRDefault="00043F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AC8A6" w14:textId="77777777" w:rsidR="00111418" w:rsidRDefault="00111418">
      <w:pPr>
        <w:spacing w:after="0"/>
      </w:pPr>
      <w:r>
        <w:separator/>
      </w:r>
    </w:p>
  </w:footnote>
  <w:footnote w:type="continuationSeparator" w:id="0">
    <w:p w14:paraId="3059E46F" w14:textId="77777777" w:rsidR="00111418" w:rsidRDefault="0011141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F1A5CA7"/>
    <w:multiLevelType w:val="singleLevel"/>
    <w:tmpl w:val="8F1A5CA7"/>
    <w:lvl w:ilvl="0">
      <w:start w:val="2"/>
      <w:numFmt w:val="decimal"/>
      <w:suff w:val="space"/>
      <w:lvlText w:val="%1."/>
      <w:lvlJc w:val="left"/>
    </w:lvl>
  </w:abstractNum>
  <w:abstractNum w:abstractNumId="1" w15:restartNumberingAfterBreak="0">
    <w:nsid w:val="278A98C8"/>
    <w:multiLevelType w:val="singleLevel"/>
    <w:tmpl w:val="278A98C8"/>
    <w:lvl w:ilvl="0">
      <w:start w:val="1"/>
      <w:numFmt w:val="lowerLetter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6236"/>
    <w:rsid w:val="00043F42"/>
    <w:rsid w:val="00111418"/>
    <w:rsid w:val="003274C1"/>
    <w:rsid w:val="003549B8"/>
    <w:rsid w:val="00417D9E"/>
    <w:rsid w:val="004E6B16"/>
    <w:rsid w:val="00595335"/>
    <w:rsid w:val="00777D90"/>
    <w:rsid w:val="00866236"/>
    <w:rsid w:val="009D6F31"/>
    <w:rsid w:val="00CD519A"/>
    <w:rsid w:val="00E36A4E"/>
    <w:rsid w:val="00E8171E"/>
    <w:rsid w:val="00F23966"/>
    <w:rsid w:val="00FF675E"/>
    <w:rsid w:val="070F27A4"/>
    <w:rsid w:val="0A4A63EE"/>
    <w:rsid w:val="0AA8200A"/>
    <w:rsid w:val="11AE585A"/>
    <w:rsid w:val="13E968BA"/>
    <w:rsid w:val="17037DD1"/>
    <w:rsid w:val="22723990"/>
    <w:rsid w:val="235F5B97"/>
    <w:rsid w:val="250A64A0"/>
    <w:rsid w:val="253D63C2"/>
    <w:rsid w:val="2656363A"/>
    <w:rsid w:val="28ED67B2"/>
    <w:rsid w:val="28FD0FCB"/>
    <w:rsid w:val="298E633C"/>
    <w:rsid w:val="29D954B6"/>
    <w:rsid w:val="2EF04710"/>
    <w:rsid w:val="335D0251"/>
    <w:rsid w:val="385F6DA7"/>
    <w:rsid w:val="39573D9E"/>
    <w:rsid w:val="39DB1DF9"/>
    <w:rsid w:val="3CDD2284"/>
    <w:rsid w:val="475A449F"/>
    <w:rsid w:val="49431DC1"/>
    <w:rsid w:val="49EC0F55"/>
    <w:rsid w:val="4B3F6383"/>
    <w:rsid w:val="4DF542F3"/>
    <w:rsid w:val="4E0C779B"/>
    <w:rsid w:val="50A306D9"/>
    <w:rsid w:val="5F2922AC"/>
    <w:rsid w:val="6137458B"/>
    <w:rsid w:val="63531402"/>
    <w:rsid w:val="66C74B95"/>
    <w:rsid w:val="67CA3D43"/>
    <w:rsid w:val="68916D9B"/>
    <w:rsid w:val="6ADA2355"/>
    <w:rsid w:val="6D8B07C8"/>
    <w:rsid w:val="75373CDC"/>
    <w:rsid w:val="77086156"/>
    <w:rsid w:val="7A1C5763"/>
    <w:rsid w:val="7D7C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0524929"/>
  <w15:docId w15:val="{A97D797C-B67B-48FA-8D78-F29C712BD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 w:bidi="ar-SA"/>
    </w:rPr>
  </w:style>
  <w:style w:type="paragraph" w:styleId="Heading3">
    <w:name w:val="heading 3"/>
    <w:next w:val="Normal"/>
    <w:uiPriority w:val="9"/>
    <w:semiHidden/>
    <w:unhideWhenUsed/>
    <w:qFormat/>
    <w:pPr>
      <w:spacing w:beforeAutospacing="1" w:afterAutospacing="1"/>
      <w:outlineLvl w:val="2"/>
    </w:pPr>
    <w:rPr>
      <w:rFonts w:ascii="SimSun" w:hAnsi="SimSun" w:cs="Mangal" w:hint="eastAsia"/>
      <w:b/>
      <w:bCs/>
      <w:sz w:val="27"/>
      <w:szCs w:val="27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NormalWeb">
    <w:name w:val="Normal (Web)"/>
    <w:uiPriority w:val="99"/>
    <w:semiHidden/>
    <w:unhideWhenUsed/>
    <w:pPr>
      <w:spacing w:beforeAutospacing="1" w:afterAutospacing="1"/>
    </w:pPr>
    <w:rPr>
      <w:rFonts w:cs="Mangal"/>
      <w:sz w:val="24"/>
      <w:szCs w:val="24"/>
      <w:lang w:val="en-US" w:eastAsia="zh-CN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Pr>
      <w:rFonts w:asciiTheme="minorHAnsi" w:eastAsiaTheme="minorEastAsia" w:hAnsiTheme="minorHAnsi" w:cstheme="minorBidi"/>
      <w:sz w:val="22"/>
      <w:szCs w:val="22"/>
      <w:lang w:val="en-US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E8171E"/>
    <w:rPr>
      <w:rFonts w:asciiTheme="minorHAnsi" w:eastAsiaTheme="minorEastAsia" w:hAnsiTheme="minorHAnsi" w:cstheme="minorBidi"/>
      <w:sz w:val="18"/>
      <w:szCs w:val="18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4</Pages>
  <Words>1126</Words>
  <Characters>6420</Characters>
  <Application>Microsoft Office Word</Application>
  <DocSecurity>0</DocSecurity>
  <Lines>53</Lines>
  <Paragraphs>15</Paragraphs>
  <ScaleCrop>false</ScaleCrop>
  <Company/>
  <LinksUpToDate>false</LinksUpToDate>
  <CharactersWithSpaces>7531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dcterms:created xsi:type="dcterms:W3CDTF">2024-06-23T13:12:00Z</dcterms:created>
  <dcterms:modified xsi:type="dcterms:W3CDTF">2025-07-30T04:01:00Z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1033-12.2.0.21546</vt:lpwstr>
  </property>
  <property fmtid="{D5CDD505-2E9C-101B-9397-08002B2CF9AE}" pid="3" name="ICV">
    <vt:lpwstr>5920DD7A03F34778A9534F1B19743A0E_12</vt:lpwstr>
  </property>
</Properties>
</file>